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61" w:rsidRPr="001C66CF" w:rsidRDefault="00C06161" w:rsidP="00C06161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491BD2D" wp14:editId="36131D2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04825" cy="552450"/>
            <wp:effectExtent l="0" t="0" r="9525" b="0"/>
            <wp:wrapNone/>
            <wp:docPr id="3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6CF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C06161" w:rsidRPr="001C66CF" w:rsidRDefault="00C06161" w:rsidP="00C06161">
      <w:pPr>
        <w:spacing w:before="120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สำนักงานส่งเสริมบริหารงานวิจัยฯ สำนักงานอธิการบดี โทร. 3042</w:t>
      </w:r>
    </w:p>
    <w:p w:rsidR="00C06161" w:rsidRPr="001C66CF" w:rsidRDefault="00C06161" w:rsidP="00C06161">
      <w:pPr>
        <w:spacing w:before="120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ศธ  0529.1.4 </w:t>
      </w:r>
      <w:r w:rsidRPr="001C66CF">
        <w:rPr>
          <w:rFonts w:ascii="TH SarabunPSK" w:hAnsi="TH SarabunPSK" w:cs="TH SarabunPSK"/>
          <w:sz w:val="32"/>
          <w:szCs w:val="32"/>
        </w:rPr>
        <w:t>/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C66CF">
        <w:rPr>
          <w:rFonts w:ascii="TH SarabunPSK" w:hAnsi="TH SarabunPSK" w:cs="TH SarabunPSK"/>
          <w:sz w:val="32"/>
          <w:szCs w:val="32"/>
        </w:rPr>
        <w:tab/>
      </w:r>
      <w:r w:rsidRPr="001C66CF">
        <w:rPr>
          <w:rFonts w:ascii="TH SarabunPSK" w:hAnsi="TH SarabunPSK" w:cs="TH SarabunPSK"/>
          <w:sz w:val="32"/>
          <w:szCs w:val="32"/>
        </w:rPr>
        <w:tab/>
      </w:r>
      <w:r w:rsidRPr="001C66CF">
        <w:rPr>
          <w:rFonts w:ascii="TH SarabunPSK" w:hAnsi="TH SarabunPSK" w:cs="TH SarabunPSK"/>
          <w:sz w:val="32"/>
          <w:szCs w:val="32"/>
        </w:rPr>
        <w:tab/>
      </w:r>
      <w:r w:rsidRPr="001C66C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66CF">
        <w:rPr>
          <w:rFonts w:ascii="TH SarabunPSK" w:hAnsi="TH SarabunPSK" w:cs="TH SarabunPSK"/>
          <w:sz w:val="32"/>
          <w:szCs w:val="32"/>
        </w:rPr>
        <w:t xml:space="preserve"> 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06161" w:rsidRPr="001C66CF" w:rsidRDefault="00C06161" w:rsidP="00C06161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6C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66CF">
        <w:rPr>
          <w:rFonts w:ascii="TH SarabunPSK" w:hAnsi="TH SarabunPSK" w:cs="TH SarabunPSK"/>
          <w:sz w:val="32"/>
          <w:szCs w:val="32"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ขออนุมัติปรับแผนงบประมาณการดำเนินโครงการ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C06161" w:rsidRDefault="00C06161" w:rsidP="00C06161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1C66CF">
        <w:rPr>
          <w:rFonts w:ascii="TH SarabunPSK" w:hAnsi="TH SarabunPSK" w:cs="TH SarabunPSK"/>
          <w:sz w:val="32"/>
          <w:szCs w:val="32"/>
        </w:rPr>
        <w:t xml:space="preserve">  </w:t>
      </w:r>
      <w:r w:rsidRPr="001C66CF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C06161" w:rsidRPr="001C66CF" w:rsidRDefault="00C06161" w:rsidP="00C06161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C06161" w:rsidRPr="001C66CF" w:rsidRDefault="00C06161" w:rsidP="00C06161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........คณะ หน่วยงาน.........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 xml:space="preserve"> ได้รับการจัดสรรงบประมาณแผ่นดิน </w:t>
      </w:r>
      <w:r w:rsidRPr="001C66CF">
        <w:rPr>
          <w:rFonts w:ascii="TH SarabunPSK" w:hAnsi="TH SarabunPSK" w:cs="TH SarabunPSK"/>
          <w:sz w:val="32"/>
          <w:szCs w:val="32"/>
          <w:cs/>
        </w:rPr>
        <w:t>หมวดรายจ่ายอื่น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) โดยมี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เป็นผู้รับผิดชอบโครงการ  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>ซึ่งตามแผนการดำเนินงานได้กำหนดให้มีกิจกรรม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.................................... 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>ไว้แล้วนั้น ซึ่งจากการ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วางแผนการปฏิบัติงาน พบว่า แผ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>นการใช้จ่ายงบประมาณสำหรับกิจกรรมดังกล่าวไม่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สอดคล้องกับการดำเนินงานจริง</w:t>
      </w:r>
      <w:r w:rsidRPr="001C66CF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C06161" w:rsidRPr="001C66CF" w:rsidRDefault="00C06161" w:rsidP="00C061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ดังนั้น  </w:t>
      </w:r>
      <w:r>
        <w:rPr>
          <w:rFonts w:ascii="TH SarabunPSK" w:hAnsi="TH SarabunPSK" w:cs="TH SarabunPSK" w:hint="cs"/>
          <w:sz w:val="32"/>
          <w:szCs w:val="32"/>
          <w:cs/>
        </w:rPr>
        <w:t>.....คณะ หน่วยงาน.....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จึงขออนุมัติปรับแผนการใช้จ่ายงบประมาณ 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"/>
        <w:gridCol w:w="4414"/>
        <w:gridCol w:w="304"/>
        <w:gridCol w:w="4552"/>
      </w:tblGrid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2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1 </w:t>
            </w:r>
            <w:r w:rsidRPr="001C66CF">
              <w:rPr>
                <w:rStyle w:val="style21"/>
                <w:cs/>
              </w:rPr>
              <w:t>หมวดค่าตอบแทน       86,400  บาท</w:t>
            </w:r>
          </w:p>
        </w:tc>
        <w:tc>
          <w:tcPr>
            <w:tcW w:w="2545" w:type="pct"/>
            <w:gridSpan w:val="2"/>
            <w:shd w:val="clear" w:color="auto" w:fill="EFEFEF"/>
            <w:vAlign w:val="center"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1 </w:t>
            </w:r>
            <w:r w:rsidRPr="001C66CF">
              <w:rPr>
                <w:rStyle w:val="style21"/>
                <w:cs/>
              </w:rPr>
              <w:t>หมวดค่าตอบแทน       86,400  บาท</w:t>
            </w:r>
          </w:p>
        </w:tc>
      </w:tr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70"/>
              <w:gridCol w:w="4725"/>
            </w:tblGrid>
            <w:tr w:rsidR="00C06161" w:rsidRPr="001C66CF" w:rsidTr="0044201D">
              <w:trPr>
                <w:tblCellSpacing w:w="15" w:type="dxa"/>
              </w:trPr>
              <w:tc>
                <w:tcPr>
                  <w:tcW w:w="240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8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6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539" w:type="pct"/>
                </w:tcPr>
                <w:p w:rsidR="00C06161" w:rsidRPr="001C66CF" w:rsidRDefault="00C06161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หมวดค่าตอบแทนวิทยากร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   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86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</w:tr>
          </w:tbl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</w:tr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2" w:type="pct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2 </w:t>
            </w:r>
            <w:r w:rsidRPr="001C66CF">
              <w:rPr>
                <w:rStyle w:val="style21"/>
                <w:cs/>
              </w:rPr>
              <w:t>หมวดค่าใช้สอย         92,400 บาท</w:t>
            </w:r>
          </w:p>
        </w:tc>
        <w:tc>
          <w:tcPr>
            <w:tcW w:w="2545" w:type="pct"/>
            <w:gridSpan w:val="2"/>
            <w:shd w:val="clear" w:color="auto" w:fill="EFEFEF"/>
            <w:vAlign w:val="center"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2 </w:t>
            </w:r>
            <w:r w:rsidRPr="001C66CF">
              <w:rPr>
                <w:rStyle w:val="style21"/>
                <w:cs/>
              </w:rPr>
              <w:t>หมวดค่าใช้สอย         41,500 บาท</w:t>
            </w:r>
          </w:p>
        </w:tc>
      </w:tr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8"/>
              <w:gridCol w:w="4517"/>
            </w:tblGrid>
            <w:tr w:rsidR="00C06161" w:rsidRPr="001C66CF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12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4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26" w:type="pct"/>
                </w:tcPr>
                <w:p w:rsidR="00C06161" w:rsidRPr="001C66CF" w:rsidRDefault="00C06161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ค่าใช้จ่ายในการเดินทางไปราชการ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 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4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,000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C06161" w:rsidRPr="001C66CF" w:rsidTr="0044201D">
              <w:trPr>
                <w:tblCellSpacing w:w="15" w:type="dxa"/>
              </w:trPr>
              <w:tc>
                <w:tcPr>
                  <w:tcW w:w="25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ค่าอาหารกลางวัน/อาหารเย็น </w:t>
                  </w:r>
                  <w:r w:rsidRPr="001C66CF">
                    <w:rPr>
                      <w:rFonts w:ascii="TH SarabunPSK" w:hAnsi="TH SarabunPSK" w:cs="TH SarabunPSK"/>
                      <w:cs/>
                    </w:rPr>
                    <w:t>รวม 8</w:t>
                  </w:r>
                  <w:r w:rsidRPr="001C66CF">
                    <w:rPr>
                      <w:rFonts w:ascii="TH SarabunPSK" w:hAnsi="TH SarabunPSK" w:cs="TH SarabunPSK"/>
                    </w:rPr>
                    <w:t xml:space="preserve">0,000 </w:t>
                  </w:r>
                  <w:r w:rsidRPr="001C66CF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  <w:tc>
                <w:tcPr>
                  <w:tcW w:w="2426" w:type="pct"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ค่าอาหารกลางวัน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                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  </w:t>
                  </w:r>
                  <w:r w:rsidRPr="001C66CF">
                    <w:rPr>
                      <w:rFonts w:ascii="TH SarabunPSK" w:hAnsi="TH SarabunPSK" w:cs="TH SarabunPSK"/>
                      <w:cs/>
                    </w:rPr>
                    <w:t xml:space="preserve">รวม </w:t>
                  </w:r>
                  <w:r w:rsidRPr="001C66CF">
                    <w:rPr>
                      <w:rFonts w:ascii="TH SarabunPSK" w:hAnsi="TH SarabunPSK" w:cs="TH SarabunPSK"/>
                    </w:rPr>
                    <w:t xml:space="preserve">37,500 </w:t>
                  </w:r>
                  <w:r w:rsidRPr="001C66CF">
                    <w:rPr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</w:tbl>
          <w:p w:rsidR="00C06161" w:rsidRPr="001C66CF" w:rsidRDefault="00C06161" w:rsidP="0044201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99" w:type="pct"/>
            <w:gridSpan w:val="2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3 </w:t>
            </w:r>
            <w:r w:rsidRPr="001C66CF">
              <w:rPr>
                <w:rStyle w:val="style21"/>
                <w:cs/>
              </w:rPr>
              <w:t>หมวดค่าวัสดุ         18,300 บาท</w:t>
            </w:r>
          </w:p>
        </w:tc>
        <w:tc>
          <w:tcPr>
            <w:tcW w:w="2398" w:type="pct"/>
            <w:shd w:val="clear" w:color="auto" w:fill="EFEFEF"/>
            <w:vAlign w:val="center"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  <w:r w:rsidRPr="001C66CF">
              <w:rPr>
                <w:rStyle w:val="style21"/>
                <w:cs/>
              </w:rPr>
              <w:t xml:space="preserve">หมวดที่ </w:t>
            </w:r>
            <w:r w:rsidRPr="001C66CF">
              <w:rPr>
                <w:rStyle w:val="style21"/>
              </w:rPr>
              <w:t xml:space="preserve">3 </w:t>
            </w:r>
            <w:r w:rsidRPr="001C66CF">
              <w:rPr>
                <w:rStyle w:val="style21"/>
                <w:cs/>
              </w:rPr>
              <w:t>หมวดค่าวัสดุ         69,200 บาท</w:t>
            </w:r>
          </w:p>
        </w:tc>
      </w:tr>
      <w:tr w:rsidR="00C06161" w:rsidRPr="001C66CF" w:rsidTr="0044201D">
        <w:trPr>
          <w:tblCellSpacing w:w="15" w:type="dxa"/>
        </w:trPr>
        <w:tc>
          <w:tcPr>
            <w:tcW w:w="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1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33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95"/>
              <w:gridCol w:w="4477"/>
            </w:tblGrid>
            <w:tr w:rsidR="00C06161" w:rsidRPr="001C66CF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16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50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  <w:tc>
                <w:tcPr>
                  <w:tcW w:w="2437" w:type="pct"/>
                </w:tcPr>
                <w:p w:rsidR="00C06161" w:rsidRPr="001C66CF" w:rsidRDefault="00C06161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วัสดุสำนักงาน 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67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00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 </w:t>
                  </w:r>
                </w:p>
              </w:tc>
            </w:tr>
            <w:tr w:rsidR="00C06161" w:rsidRPr="001C66CF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161" w:rsidRPr="001C66CF" w:rsidRDefault="00C06161" w:rsidP="0044201D">
                  <w:pPr>
                    <w:rPr>
                      <w:rFonts w:ascii="TH SarabunPSK" w:hAnsi="TH SarabunPSK" w:cs="TH SarabunPSK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วัสดุประชาสัมพันธ์ รวม 1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8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 xml:space="preserve">บาท </w:t>
                  </w:r>
                </w:p>
              </w:tc>
              <w:tc>
                <w:tcPr>
                  <w:tcW w:w="2437" w:type="pct"/>
                </w:tcPr>
                <w:p w:rsidR="00C06161" w:rsidRPr="001C66CF" w:rsidRDefault="00C06161" w:rsidP="0044201D">
                  <w:pPr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วัสดุประชาสัมพันธ์ รวม 2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>,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2</w:t>
                  </w:r>
                  <w:r w:rsidRPr="001C66CF">
                    <w:rPr>
                      <w:rStyle w:val="Strong"/>
                      <w:rFonts w:ascii="TH SarabunPSK" w:hAnsi="TH SarabunPSK" w:cs="TH SarabunPSK"/>
                    </w:rPr>
                    <w:t xml:space="preserve">00 </w:t>
                  </w: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บาท</w:t>
                  </w:r>
                </w:p>
              </w:tc>
            </w:tr>
            <w:tr w:rsidR="00C06161" w:rsidRPr="001C66CF" w:rsidTr="0044201D">
              <w:trPr>
                <w:tblCellSpacing w:w="15" w:type="dxa"/>
              </w:trPr>
              <w:tc>
                <w:tcPr>
                  <w:tcW w:w="25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06161" w:rsidRPr="001C66CF" w:rsidRDefault="00C06161" w:rsidP="0044201D">
                  <w:pPr>
                    <w:jc w:val="center"/>
                    <w:rPr>
                      <w:rStyle w:val="Strong"/>
                      <w:rFonts w:ascii="TH SarabunPSK" w:hAnsi="TH SarabunPSK" w:cs="TH SarabunPSK"/>
                      <w:cs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  <w:tc>
                <w:tcPr>
                  <w:tcW w:w="2437" w:type="pct"/>
                </w:tcPr>
                <w:p w:rsidR="00C06161" w:rsidRPr="001C66CF" w:rsidRDefault="00C06161" w:rsidP="0044201D">
                  <w:pPr>
                    <w:jc w:val="center"/>
                    <w:rPr>
                      <w:rStyle w:val="Strong"/>
                      <w:rFonts w:ascii="TH SarabunPSK" w:hAnsi="TH SarabunPSK" w:cs="TH SarabunPSK"/>
                      <w:cs/>
                    </w:rPr>
                  </w:pPr>
                  <w:r w:rsidRPr="001C66CF">
                    <w:rPr>
                      <w:rStyle w:val="Strong"/>
                      <w:rFonts w:ascii="TH SarabunPSK" w:hAnsi="TH SarabunPSK" w:cs="TH SarabunPSK"/>
                      <w:cs/>
                    </w:rPr>
                    <w:t>รวม 197,100 บาท</w:t>
                  </w:r>
                </w:p>
              </w:tc>
            </w:tr>
          </w:tbl>
          <w:p w:rsidR="00C06161" w:rsidRPr="001C66CF" w:rsidRDefault="00C06161" w:rsidP="0044201D">
            <w:pPr>
              <w:rPr>
                <w:rFonts w:ascii="TH SarabunPSK" w:hAnsi="TH SarabunPSK" w:cs="TH SarabunPSK"/>
              </w:rPr>
            </w:pPr>
          </w:p>
        </w:tc>
      </w:tr>
    </w:tbl>
    <w:p w:rsidR="00C06161" w:rsidRDefault="00C06161" w:rsidP="00C06161">
      <w:pPr>
        <w:jc w:val="thaiDistribute"/>
        <w:rPr>
          <w:rFonts w:ascii="TH SarabunPSK" w:hAnsi="TH SarabunPSK" w:cs="TH SarabunPSK"/>
          <w:b/>
          <w:bCs/>
          <w:sz w:val="22"/>
        </w:rPr>
      </w:pPr>
      <w:r w:rsidRPr="001C66CF">
        <w:rPr>
          <w:rFonts w:ascii="TH SarabunPSK" w:hAnsi="TH SarabunPSK" w:cs="TH SarabunPSK"/>
          <w:b/>
          <w:bCs/>
          <w:sz w:val="22"/>
          <w:cs/>
        </w:rPr>
        <w:t>ขอถัวเฉลี่ยทุกรายการทุกหมวดรายจ่าย</w:t>
      </w:r>
    </w:p>
    <w:p w:rsidR="00C06161" w:rsidRPr="001C66CF" w:rsidRDefault="00C06161" w:rsidP="00C06161">
      <w:pPr>
        <w:jc w:val="thaiDistribute"/>
        <w:rPr>
          <w:rFonts w:ascii="TH SarabunPSK" w:hAnsi="TH SarabunPSK" w:cs="TH SarabunPSK"/>
          <w:b/>
          <w:bCs/>
          <w:sz w:val="22"/>
        </w:rPr>
      </w:pPr>
    </w:p>
    <w:p w:rsidR="00C06161" w:rsidRDefault="00C06161" w:rsidP="00C06161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40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C06161" w:rsidRPr="001C66CF" w:rsidRDefault="00C06161" w:rsidP="00C06161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6161" w:rsidRPr="00E35548" w:rsidRDefault="00C06161" w:rsidP="00C06161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 w:rsidRPr="001C66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C06161" w:rsidRDefault="00C06161" w:rsidP="00C06161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C06161" w:rsidRDefault="00C06161" w:rsidP="00C06161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06161" w:rsidRPr="00E35548" w:rsidRDefault="00C06161" w:rsidP="00C06161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......................) คณบดีหรือรองคณบดี</w:t>
      </w:r>
    </w:p>
    <w:p w:rsidR="00A6403D" w:rsidRPr="00C06161" w:rsidRDefault="00C06161" w:rsidP="00C06161">
      <w:pPr>
        <w:spacing w:line="259" w:lineRule="auto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</w:p>
    <w:sectPr w:rsidR="00A6403D" w:rsidRPr="00C06161" w:rsidSect="00C0616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0"/>
    <w:rsid w:val="001F48F6"/>
    <w:rsid w:val="004F1DDF"/>
    <w:rsid w:val="00B62A30"/>
    <w:rsid w:val="00C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75E1"/>
  <w15:chartTrackingRefBased/>
  <w15:docId w15:val="{2FC2C44A-AA1C-4179-99FF-D510BA8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Strong">
    <w:name w:val="Strong"/>
    <w:basedOn w:val="DefaultParagraphFont"/>
    <w:uiPriority w:val="22"/>
    <w:qFormat/>
    <w:rsid w:val="00C06161"/>
    <w:rPr>
      <w:b/>
      <w:bCs/>
    </w:rPr>
  </w:style>
  <w:style w:type="character" w:customStyle="1" w:styleId="style21">
    <w:name w:val="style21"/>
    <w:basedOn w:val="DefaultParagraphFont"/>
    <w:rsid w:val="00C06161"/>
    <w:rPr>
      <w:rFonts w:ascii="TH SarabunPSK" w:hAnsi="TH SarabunPSK" w:cs="TH SarabunPSK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2</cp:revision>
  <dcterms:created xsi:type="dcterms:W3CDTF">2018-12-19T07:58:00Z</dcterms:created>
  <dcterms:modified xsi:type="dcterms:W3CDTF">2018-12-19T07:58:00Z</dcterms:modified>
</cp:coreProperties>
</file>