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8D" w:rsidRPr="00CA5DBB" w:rsidRDefault="00F6268D" w:rsidP="00CA5DBB">
      <w:pPr>
        <w:pStyle w:val="Heading2"/>
        <w:numPr>
          <w:ilvl w:val="0"/>
          <w:numId w:val="3"/>
        </w:numPr>
        <w:tabs>
          <w:tab w:val="left" w:pos="0"/>
          <w:tab w:val="left" w:pos="851"/>
          <w:tab w:val="left" w:pos="1134"/>
          <w:tab w:val="left" w:pos="1418"/>
        </w:tabs>
        <w:spacing w:before="0" w:after="0"/>
        <w:ind w:left="-709" w:firstLine="0"/>
        <w:rPr>
          <w:rFonts w:ascii="TH SarabunPSK" w:hAnsi="TH SarabunPSK" w:cs="TH SarabunPSK"/>
          <w:i w:val="0"/>
          <w:iCs/>
          <w:color w:val="000000"/>
          <w:sz w:val="36"/>
          <w:szCs w:val="44"/>
        </w:rPr>
      </w:pPr>
      <w:bookmarkStart w:id="0" w:name="_Toc385940346"/>
      <w:r w:rsidRPr="00B722A3">
        <w:rPr>
          <w:rFonts w:ascii="TH SarabunPSK" w:hAnsi="TH SarabunPSK" w:cs="TH SarabunPSK" w:hint="cs"/>
          <w:color w:val="000000"/>
          <w:cs/>
        </w:rPr>
        <w:t>ปฏิทินการ</w:t>
      </w:r>
      <w:r w:rsidR="00CA5DBB">
        <w:rPr>
          <w:rFonts w:ascii="TH SarabunPSK" w:hAnsi="TH SarabunPSK" w:cs="TH SarabunPSK" w:hint="cs"/>
          <w:color w:val="000000"/>
          <w:cs/>
        </w:rPr>
        <w:t>ดำเนินงาน  การ</w:t>
      </w:r>
      <w:r w:rsidRPr="00B722A3">
        <w:rPr>
          <w:rFonts w:ascii="TH SarabunPSK" w:hAnsi="TH SarabunPSK" w:cs="TH SarabunPSK" w:hint="cs"/>
          <w:color w:val="000000"/>
          <w:cs/>
        </w:rPr>
        <w:t>บริหารความเสี่ยงและควบคุมภายใน</w:t>
      </w:r>
      <w:bookmarkEnd w:id="0"/>
      <w:r w:rsidR="00064364">
        <w:rPr>
          <w:rFonts w:ascii="TH SarabunPSK" w:hAnsi="TH SarabunPSK" w:cs="TH SarabunPSK" w:hint="cs"/>
          <w:color w:val="000000"/>
          <w:cs/>
        </w:rPr>
        <w:t xml:space="preserve"> </w:t>
      </w:r>
      <w:r w:rsidR="00CA5DBB">
        <w:rPr>
          <w:rFonts w:ascii="TH SarabunPSK" w:hAnsi="TH SarabunPSK" w:cs="TH SarabunPSK" w:hint="cs"/>
          <w:color w:val="000000"/>
          <w:cs/>
        </w:rPr>
        <w:t xml:space="preserve">มหาวิทยาลัยอุบลราชธานี </w:t>
      </w:r>
      <w:r w:rsidR="00064364">
        <w:rPr>
          <w:rFonts w:ascii="TH SarabunPSK" w:hAnsi="TH SarabunPSK" w:cs="TH SarabunPSK" w:hint="cs"/>
          <w:color w:val="000000"/>
          <w:cs/>
        </w:rPr>
        <w:t>ประจำปีงบประมาณ พ</w:t>
      </w:r>
      <w:r w:rsidR="00064364">
        <w:rPr>
          <w:rFonts w:ascii="TH SarabunPSK" w:hAnsi="TH SarabunPSK" w:cs="TH SarabunPSK"/>
          <w:color w:val="000000"/>
        </w:rPr>
        <w:t>.</w:t>
      </w:r>
      <w:r w:rsidR="00064364">
        <w:rPr>
          <w:rFonts w:ascii="TH SarabunPSK" w:hAnsi="TH SarabunPSK" w:cs="TH SarabunPSK" w:hint="cs"/>
          <w:color w:val="000000"/>
          <w:cs/>
        </w:rPr>
        <w:t>ศ</w:t>
      </w:r>
      <w:r w:rsidR="00064364">
        <w:rPr>
          <w:rFonts w:ascii="TH SarabunPSK" w:hAnsi="TH SarabunPSK" w:cs="TH SarabunPSK"/>
          <w:color w:val="000000"/>
        </w:rPr>
        <w:t xml:space="preserve">. </w:t>
      </w:r>
      <w:r w:rsidR="00CA5DBB" w:rsidRPr="00CA5DBB">
        <w:rPr>
          <w:rFonts w:ascii="TH SarabunPSK" w:hAnsi="TH SarabunPSK" w:cs="TH SarabunPSK"/>
          <w:i w:val="0"/>
          <w:iCs/>
          <w:color w:val="000000"/>
          <w:sz w:val="36"/>
          <w:szCs w:val="44"/>
        </w:rPr>
        <w:t>2559</w:t>
      </w:r>
    </w:p>
    <w:p w:rsidR="00CA5DBB" w:rsidRPr="00CA5DBB" w:rsidRDefault="00CA5DBB" w:rsidP="00CA5DBB"/>
    <w:tbl>
      <w:tblPr>
        <w:tblW w:w="15445" w:type="dxa"/>
        <w:jc w:val="center"/>
        <w:tblInd w:w="79" w:type="dxa"/>
        <w:tblLayout w:type="fixed"/>
        <w:tblLook w:val="04A0" w:firstRow="1" w:lastRow="0" w:firstColumn="1" w:lastColumn="0" w:noHBand="0" w:noVBand="1"/>
      </w:tblPr>
      <w:tblGrid>
        <w:gridCol w:w="744"/>
        <w:gridCol w:w="6661"/>
        <w:gridCol w:w="619"/>
        <w:gridCol w:w="493"/>
        <w:gridCol w:w="567"/>
        <w:gridCol w:w="567"/>
        <w:gridCol w:w="567"/>
        <w:gridCol w:w="547"/>
        <w:gridCol w:w="496"/>
        <w:gridCol w:w="509"/>
        <w:gridCol w:w="512"/>
        <w:gridCol w:w="542"/>
        <w:gridCol w:w="511"/>
        <w:gridCol w:w="509"/>
        <w:gridCol w:w="490"/>
        <w:gridCol w:w="492"/>
        <w:gridCol w:w="619"/>
      </w:tblGrid>
      <w:tr w:rsidR="00F6268D" w:rsidRPr="00D73F52" w:rsidTr="00074CB0">
        <w:trPr>
          <w:trHeight w:val="20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F6268D" w:rsidRPr="00D73F52" w:rsidRDefault="00F6268D" w:rsidP="00F235A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6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กระบวนการ/กิจกรรมการดำเนินการ</w:t>
            </w:r>
            <w:r w:rsidRPr="00D73F52">
              <w:rPr>
                <w:rFonts w:ascii="TH SarabunPSK" w:hAnsi="TH SarabunPSK" w:cs="TH SarabunPSK"/>
                <w:b/>
                <w:bCs/>
                <w:color w:val="000000"/>
              </w:rPr>
              <w:br/>
            </w:r>
            <w:r w:rsidRPr="00D73F5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ด้านบริหารความเสี่ยง</w:t>
            </w:r>
            <w:r w:rsidRPr="00D73F52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</w:tcPr>
          <w:p w:rsidR="00F6268D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</w:t>
            </w:r>
          </w:p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ก่อนหน้า</w:t>
            </w:r>
          </w:p>
        </w:tc>
        <w:tc>
          <w:tcPr>
            <w:tcW w:w="63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ปีงบประมาณถัดไป</w:t>
            </w:r>
          </w:p>
        </w:tc>
      </w:tr>
      <w:tr w:rsidR="00F6268D" w:rsidRPr="00D73F52" w:rsidTr="00074CB0">
        <w:trPr>
          <w:trHeight w:val="20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ก.ค.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ก.ย.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พ.ย.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ก.พ.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ส.ค.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F6268D" w:rsidRPr="003F7683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F768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ก.ย.</w:t>
            </w:r>
          </w:p>
        </w:tc>
      </w:tr>
      <w:tr w:rsidR="00F6268D" w:rsidRPr="00D73F52" w:rsidTr="00782ED8">
        <w:trPr>
          <w:trHeight w:val="2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D73F52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ขั้นที่ </w:t>
            </w:r>
            <w:r w:rsidRPr="00D73F52">
              <w:rPr>
                <w:rFonts w:ascii="TH SarabunPSK" w:hAnsi="TH SarabunPSK" w:cs="TH SarabunPSK"/>
                <w:b/>
                <w:bCs/>
                <w:color w:val="000000"/>
              </w:rPr>
              <w:t xml:space="preserve">1 </w:t>
            </w:r>
            <w:r w:rsidRPr="00D73F5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การกำหนดวัตถุประสงค์ของหน่วยงาน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6268D" w:rsidRPr="00D73F52" w:rsidTr="00782ED8">
        <w:trPr>
          <w:trHeight w:val="2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D73F52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- 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กำหนดวัตถุประสงค์ของหน่วยงาน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และกำหนดหรือทบทวนนโยบาย/แนวทางการดำเนินงาน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6268D" w:rsidRPr="00D73F52" w:rsidTr="00782ED8">
        <w:trPr>
          <w:trHeight w:val="2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D73F52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- 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ศึกษาผลการดำเนินงาน :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  <w:t xml:space="preserve">    1) 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ผลการดำเนินงานตามแผนการดำเนินงานที่กำหนด ผลการประเมินคุณภาพการศึกษาภายใน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และผลการประเมินจากหน่วยงานที่เกี่ยวข้อง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  <w:t xml:space="preserve">    2) 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ผลการดำเนินงานตามแผนบริหารความเสี่ยง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  <w:t xml:space="preserve">    3) 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ผลการดำเนินงานตามแผนการปรับปรุงการควบคุมภายใน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  <w:t xml:space="preserve">    4) 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ผลการประเมินสภาพแวดล้อมของหน่วยงานตามความเชื่อมโยงวัตถุประสงค์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ขั้นตอนการดำเนินงานของมหาวิทยาลัยกับมาตรฐานการควบคุมภายในและการประกันคุณภาพการศึกษาภายใน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</w:tr>
      <w:tr w:rsidR="00F6268D" w:rsidRPr="00D73F52" w:rsidTr="00782ED8">
        <w:trPr>
          <w:trHeight w:val="2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D73F5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ขั้นที่ </w:t>
            </w:r>
            <w:r w:rsidRPr="00D73F52">
              <w:rPr>
                <w:rFonts w:ascii="TH SarabunPSK" w:hAnsi="TH SarabunPSK" w:cs="TH SarabunPSK"/>
                <w:b/>
                <w:bCs/>
                <w:color w:val="000000"/>
              </w:rPr>
              <w:t xml:space="preserve">2 </w:t>
            </w:r>
            <w:r w:rsidRPr="00D73F5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การระบุและวิเคราะห์ความเสี่ยง</w:t>
            </w:r>
            <w:r w:rsidRPr="00D73F52">
              <w:rPr>
                <w:rFonts w:ascii="TH SarabunPSK" w:hAnsi="TH SarabunPSK" w:cs="TH SarabunPSK"/>
                <w:color w:val="000000"/>
              </w:rPr>
              <w:br/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- 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ดำเนินการวิเคราะห์และระบุความเสี่ยง และจัดลำดับความสำคัญของปัจจัยเสี่ยง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F6268D" w:rsidRPr="00D73F52" w:rsidTr="00782ED8">
        <w:trPr>
          <w:trHeight w:val="2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D73F52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ขั้นที่ </w:t>
            </w:r>
            <w:r w:rsidRPr="00D73F52">
              <w:rPr>
                <w:rFonts w:ascii="TH SarabunPSK" w:hAnsi="TH SarabunPSK" w:cs="TH SarabunPSK"/>
                <w:b/>
                <w:bCs/>
                <w:color w:val="000000"/>
              </w:rPr>
              <w:t xml:space="preserve">3 </w:t>
            </w:r>
            <w:r w:rsidRPr="00D73F5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การประเมินระดับความเสี่ยงและจัดลำดับความเสี่ยง</w:t>
            </w:r>
            <w:r w:rsidRPr="00D73F52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D73F52">
              <w:rPr>
                <w:rFonts w:ascii="TH SarabunPSK" w:hAnsi="TH SarabunPSK" w:cs="TH SarabunPSK"/>
                <w:b/>
                <w:bCs/>
                <w:color w:val="000000"/>
              </w:rPr>
              <w:br/>
            </w:r>
            <w:r w:rsidRPr="00D73F5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การประเมินระดับความเสี่ยงและจัดลำดับความสำคัญของความเสี่ยง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F6268D" w:rsidRPr="00D73F52" w:rsidTr="00782ED8">
        <w:trPr>
          <w:trHeight w:val="2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D73F52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73F5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ขั้นที่</w:t>
            </w:r>
            <w:r w:rsidRPr="00D73F52">
              <w:rPr>
                <w:rFonts w:ascii="TH SarabunPSK" w:hAnsi="TH SarabunPSK" w:cs="TH SarabunPSK"/>
                <w:b/>
                <w:bCs/>
                <w:color w:val="000000"/>
              </w:rPr>
              <w:t xml:space="preserve"> 4 </w:t>
            </w:r>
            <w:r w:rsidRPr="00D73F5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การจัดทำแผนบริหารความเสี่ยง และแผนการปรับปรุงการควบคุมภายใน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F6268D" w:rsidRPr="00D73F52" w:rsidTr="00782ED8">
        <w:trPr>
          <w:trHeight w:val="2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D73F52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- 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จัดทำแผนการบริหารความเสี่ยง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และแผนการปรับปรุงการควบคุมภายใน และสื่อสารแผน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F6268D" w:rsidRPr="00D73F52" w:rsidTr="00782ED8">
        <w:trPr>
          <w:trHeight w:val="2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D73F52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- </w:t>
            </w:r>
            <w:r w:rsidRPr="00D73F5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ดำเนินการตามแผนบริหารความเสี่ยง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 2" w:hAnsi="Wingdings 2" w:cs="Tahom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73F52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68D" w:rsidRPr="00D73F52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D73F52">
              <w:rPr>
                <w:rFonts w:ascii="Wingdings" w:hAnsi="Wingdings" w:cs="Tahoma"/>
                <w:color w:val="000000"/>
                <w:sz w:val="24"/>
                <w:szCs w:val="24"/>
              </w:rPr>
              <w:t></w:t>
            </w:r>
          </w:p>
        </w:tc>
      </w:tr>
      <w:tr w:rsidR="00F6268D" w:rsidRPr="00D73F52" w:rsidTr="00782ED8">
        <w:trPr>
          <w:trHeight w:val="2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F6268D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</w:rPr>
            </w:pPr>
            <w:r w:rsidRPr="00F6268D">
              <w:rPr>
                <w:rFonts w:ascii="TH SarabunPSK" w:hAnsi="TH SarabunPSK" w:cs="TH SarabunPSK"/>
                <w:color w:val="0D0D0D" w:themeColor="text1" w:themeTint="F2"/>
              </w:rPr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F6268D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cs/>
              </w:rPr>
            </w:pPr>
            <w:r w:rsidRPr="00F6268D"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</w:rPr>
              <w:t xml:space="preserve">ขั้นที่ </w:t>
            </w:r>
            <w:r w:rsidRPr="00F6268D">
              <w:rPr>
                <w:rFonts w:ascii="TH SarabunPSK" w:hAnsi="TH SarabunPSK" w:cs="TH SarabunPSK"/>
                <w:b/>
                <w:bCs/>
                <w:color w:val="0D0D0D" w:themeColor="text1" w:themeTint="F2"/>
              </w:rPr>
              <w:t xml:space="preserve">5 </w:t>
            </w:r>
            <w:r w:rsidRPr="00F6268D"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</w:rPr>
              <w:t>การติดตามและประเมินผล</w:t>
            </w:r>
            <w:r>
              <w:rPr>
                <w:rFonts w:ascii="TH SarabunPSK" w:hAnsi="TH SarabunPSK" w:cs="TH SarabunPSK"/>
                <w:color w:val="0D0D0D" w:themeColor="text1" w:themeTint="F2"/>
              </w:rPr>
              <w:t xml:space="preserve"> </w:t>
            </w:r>
            <w:r w:rsidRPr="00F6268D">
              <w:rPr>
                <w:rFonts w:ascii="TH SarabunPSK" w:hAnsi="TH SarabunPSK" w:cs="TH SarabunPSK"/>
                <w:color w:val="0D0D0D" w:themeColor="text1" w:themeTint="F2"/>
                <w:sz w:val="32"/>
                <w:szCs w:val="40"/>
              </w:rPr>
              <w:t xml:space="preserve">** </w:t>
            </w:r>
            <w:r w:rsidRPr="00F6268D">
              <w:rPr>
                <w:rFonts w:ascii="TH SarabunPSK" w:hAnsi="TH SarabunPSK" w:cs="TH SarabunPSK"/>
                <w:color w:val="0D0D0D" w:themeColor="text1" w:themeTint="F2"/>
                <w:sz w:val="32"/>
                <w:szCs w:val="40"/>
              </w:rPr>
              <w:br/>
            </w:r>
            <w:r w:rsidRPr="00F6268D">
              <w:rPr>
                <w:rFonts w:ascii="TH SarabunPSK" w:hAnsi="TH SarabunPSK" w:cs="TH SarabunPSK"/>
                <w:color w:val="0D0D0D" w:themeColor="text1" w:themeTint="F2"/>
              </w:rPr>
              <w:t xml:space="preserve"> </w:t>
            </w:r>
            <w:r w:rsidRPr="00F6268D">
              <w:rPr>
                <w:rFonts w:ascii="TH SarabunPSK" w:hAnsi="TH SarabunPSK" w:cs="TH SarabunPSK"/>
                <w:color w:val="0D0D0D" w:themeColor="text1" w:themeTint="F2"/>
                <w:sz w:val="24"/>
                <w:szCs w:val="24"/>
              </w:rPr>
              <w:t xml:space="preserve">- </w:t>
            </w:r>
            <w:r w:rsidRPr="00F6268D">
              <w:rPr>
                <w:rFonts w:ascii="TH SarabunPSK" w:hAnsi="TH SarabunPSK" w:cs="TH SarabunPSK"/>
                <w:color w:val="0D0D0D" w:themeColor="text1" w:themeTint="F2"/>
                <w:sz w:val="24"/>
                <w:szCs w:val="24"/>
                <w:cs/>
              </w:rPr>
              <w:t>การดำเนินงานตามแผนการบริหารความเสี่ยง และแผนการปรับปรุงการควบคุมภายใน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F6268D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 2" w:hAnsi="Wingdings 2" w:cs="Tahom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8D" w:rsidRPr="00F6268D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F6268D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 2" w:hAnsi="Wingdings 2" w:cs="Tahom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F6268D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 2" w:hAnsi="Wingdings 2" w:cs="Tahom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F6268D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F6268D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F6268D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F6268D" w:rsidRDefault="00F6268D" w:rsidP="00F6268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F6268D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F235A7" w:rsidRDefault="00F6268D" w:rsidP="00F235A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-101" w:right="-199"/>
              <w:jc w:val="center"/>
              <w:rPr>
                <w:rFonts w:ascii="Wingdings" w:hAnsi="Wingdings" w:cs="Tahoma"/>
                <w:color w:val="0D0D0D" w:themeColor="text1" w:themeTint="F2"/>
                <w:sz w:val="20"/>
                <w:szCs w:val="20"/>
              </w:rPr>
            </w:pPr>
            <w:r w:rsidRPr="00F235A7">
              <w:rPr>
                <w:rFonts w:ascii="Wingdings" w:hAnsi="Wingdings" w:cs="Tahoma"/>
                <w:color w:val="0D0D0D" w:themeColor="text1" w:themeTint="F2"/>
                <w:sz w:val="20"/>
                <w:szCs w:val="20"/>
              </w:rPr>
              <w:t></w:t>
            </w:r>
          </w:p>
          <w:p w:rsidR="00F6268D" w:rsidRPr="00F6268D" w:rsidRDefault="00F6268D" w:rsidP="00F235A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-219" w:right="-199"/>
              <w:jc w:val="center"/>
              <w:rPr>
                <w:rFonts w:ascii="Wingdings" w:hAnsi="Wingdings" w:cs="Tahoma"/>
                <w:color w:val="0D0D0D" w:themeColor="text1" w:themeTint="F2"/>
                <w:sz w:val="20"/>
                <w:szCs w:val="20"/>
              </w:rPr>
            </w:pPr>
            <w:r w:rsidRPr="00F6268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  <w:t>(</w:t>
            </w:r>
            <w:r w:rsidRPr="00F6268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ครั้งที่</w:t>
            </w:r>
            <w:r w:rsidRPr="00F6268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  <w:br/>
              <w:t>1)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F6268D" w:rsidRDefault="00F6268D" w:rsidP="00F235A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F6268D" w:rsidRDefault="00F6268D" w:rsidP="00F235A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F6268D" w:rsidRDefault="00F6268D" w:rsidP="00F235A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-83"/>
              <w:jc w:val="center"/>
              <w:rPr>
                <w:rFonts w:ascii="Wingdings" w:hAnsi="Wingdings" w:cs="Tahom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235A7">
              <w:rPr>
                <w:rFonts w:ascii="Wingdings" w:hAnsi="Wingdings" w:cs="Tahoma"/>
                <w:color w:val="0D0D0D" w:themeColor="text1" w:themeTint="F2"/>
                <w:sz w:val="20"/>
                <w:szCs w:val="20"/>
              </w:rPr>
              <w:t></w:t>
            </w:r>
            <w:r w:rsidRPr="00F6268D">
              <w:rPr>
                <w:rFonts w:ascii="Wingdings" w:hAnsi="Wingdings" w:cs="Tahoma"/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 w:rsidRPr="00F6268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  <w:t>(</w:t>
            </w:r>
            <w:r w:rsidRPr="00F6268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ครั้งที่</w:t>
            </w:r>
            <w:r w:rsidRPr="00F6268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  <w:t xml:space="preserve"> 2)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8D" w:rsidRPr="00F6268D" w:rsidRDefault="00F6268D" w:rsidP="00F235A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 2" w:hAnsi="Wingdings 2" w:cs="Tahom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8D" w:rsidRPr="00F6268D" w:rsidRDefault="00F6268D" w:rsidP="00F235A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8D" w:rsidRPr="00F6268D" w:rsidRDefault="00F6268D" w:rsidP="00F235A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Wingdings" w:hAnsi="Wingdings" w:cs="Tahom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235A7">
              <w:rPr>
                <w:rFonts w:ascii="Wingdings" w:hAnsi="Wingdings" w:cs="Tahoma"/>
                <w:color w:val="0D0D0D" w:themeColor="text1" w:themeTint="F2"/>
                <w:sz w:val="20"/>
                <w:szCs w:val="20"/>
              </w:rPr>
              <w:t></w:t>
            </w:r>
            <w:r w:rsidRPr="00F6268D">
              <w:rPr>
                <w:rFonts w:ascii="Wingdings" w:hAnsi="Wingdings" w:cs="Tahoma"/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 w:rsidRPr="00F6268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  <w:t>(</w:t>
            </w:r>
            <w:r w:rsidRPr="00F6268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ครั้งที่</w:t>
            </w:r>
            <w:r w:rsidRPr="00F6268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  <w:br/>
              <w:t>3)</w:t>
            </w:r>
          </w:p>
        </w:tc>
      </w:tr>
    </w:tbl>
    <w:p w:rsidR="00650711" w:rsidRPr="00A2316A" w:rsidRDefault="00650711">
      <w:pPr>
        <w:rPr>
          <w:sz w:val="2"/>
          <w:szCs w:val="2"/>
        </w:rPr>
      </w:pPr>
    </w:p>
    <w:p w:rsidR="00A2316A" w:rsidRDefault="00F6268D" w:rsidP="00A2316A">
      <w:pPr>
        <w:spacing w:after="0" w:line="240" w:lineRule="auto"/>
        <w:ind w:left="-709" w:right="-784" w:firstLine="709"/>
        <w:rPr>
          <w:rFonts w:ascii="TH SarabunPSK" w:hAnsi="TH SarabunPSK" w:cs="TH SarabunPSK"/>
        </w:rPr>
      </w:pPr>
      <w:r w:rsidRPr="00F6268D">
        <w:rPr>
          <w:rFonts w:ascii="TH SarabunPSK" w:hAnsi="TH SarabunPSK" w:cs="TH SarabunPSK"/>
        </w:rPr>
        <w:t xml:space="preserve">**    </w:t>
      </w:r>
      <w:r w:rsidR="00A2316A">
        <w:rPr>
          <w:rFonts w:ascii="TH SarabunPSK" w:hAnsi="TH SarabunPSK" w:cs="TH SarabunPSK"/>
        </w:rPr>
        <w:t>1</w:t>
      </w:r>
      <w:r w:rsidR="00A2316A">
        <w:rPr>
          <w:rFonts w:ascii="TH SarabunPSK" w:hAnsi="TH SarabunPSK" w:cs="TH SarabunPSK" w:hint="cs"/>
          <w:cs/>
        </w:rPr>
        <w:t xml:space="preserve">) </w:t>
      </w:r>
      <w:r w:rsidRPr="00F6268D">
        <w:rPr>
          <w:rFonts w:ascii="TH SarabunPSK" w:hAnsi="TH SarabunPSK" w:cs="TH SarabunPSK"/>
          <w:cs/>
        </w:rPr>
        <w:t>ปรับตามมติที่ประชุมคณ</w:t>
      </w:r>
      <w:r>
        <w:rPr>
          <w:rFonts w:ascii="TH SarabunPSK" w:hAnsi="TH SarabunPSK" w:cs="TH SarabunPSK" w:hint="cs"/>
          <w:cs/>
        </w:rPr>
        <w:t>ะกรรม</w:t>
      </w:r>
      <w:r w:rsidRPr="00F6268D">
        <w:rPr>
          <w:rFonts w:ascii="TH SarabunPSK" w:hAnsi="TH SarabunPSK" w:cs="TH SarabunPSK"/>
          <w:cs/>
        </w:rPr>
        <w:t>การบริหารความเสี่ยงและควบคุมภายในระดับมหาวิทยาลัย และเจ้าหน้าที่อาวุโสระดับมหาวิทยาลัย</w:t>
      </w:r>
      <w:r>
        <w:rPr>
          <w:rFonts w:ascii="TH SarabunPSK" w:hAnsi="TH SarabunPSK" w:cs="TH SarabunPSK" w:hint="cs"/>
          <w:cs/>
        </w:rPr>
        <w:t xml:space="preserve"> </w:t>
      </w:r>
      <w:proofErr w:type="gramStart"/>
      <w:r>
        <w:rPr>
          <w:rFonts w:ascii="TH SarabunPSK" w:hAnsi="TH SarabunPSK" w:cs="TH SarabunPSK" w:hint="cs"/>
          <w:cs/>
        </w:rPr>
        <w:t xml:space="preserve">ครั้งที่  </w:t>
      </w:r>
      <w:r>
        <w:rPr>
          <w:rFonts w:ascii="TH SarabunPSK" w:hAnsi="TH SarabunPSK" w:cs="TH SarabunPSK"/>
        </w:rPr>
        <w:t>5</w:t>
      </w:r>
      <w:proofErr w:type="gramEnd"/>
      <w:r>
        <w:rPr>
          <w:rFonts w:ascii="TH SarabunPSK" w:hAnsi="TH SarabunPSK" w:cs="TH SarabunPSK" w:hint="cs"/>
          <w:cs/>
        </w:rPr>
        <w:t>/</w:t>
      </w:r>
      <w:r>
        <w:rPr>
          <w:rFonts w:ascii="TH SarabunPSK" w:hAnsi="TH SarabunPSK" w:cs="TH SarabunPSK"/>
        </w:rPr>
        <w:t xml:space="preserve">2557 </w:t>
      </w:r>
      <w:r>
        <w:rPr>
          <w:rFonts w:ascii="TH SarabunPSK" w:hAnsi="TH SarabunPSK" w:cs="TH SarabunPSK" w:hint="cs"/>
          <w:cs/>
        </w:rPr>
        <w:t xml:space="preserve">วันที่ </w:t>
      </w:r>
      <w:r>
        <w:rPr>
          <w:rFonts w:ascii="TH SarabunPSK" w:hAnsi="TH SarabunPSK" w:cs="TH SarabunPSK"/>
        </w:rPr>
        <w:t xml:space="preserve">22 </w:t>
      </w:r>
      <w:r>
        <w:rPr>
          <w:rFonts w:ascii="TH SarabunPSK" w:hAnsi="TH SarabunPSK" w:cs="TH SarabunPSK" w:hint="cs"/>
          <w:cs/>
        </w:rPr>
        <w:t>สิงหาคม พ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ศ</w:t>
      </w:r>
      <w:r>
        <w:rPr>
          <w:rFonts w:ascii="TH SarabunPSK" w:hAnsi="TH SarabunPSK" w:cs="TH SarabunPSK"/>
        </w:rPr>
        <w:t xml:space="preserve">. 2557 </w:t>
      </w:r>
      <w:r>
        <w:rPr>
          <w:rFonts w:ascii="TH SarabunPSK" w:hAnsi="TH SarabunPSK" w:cs="TH SarabunPSK" w:hint="cs"/>
          <w:cs/>
        </w:rPr>
        <w:t xml:space="preserve">กำหนดการติดตามผลการดำเนินงานการบริหาความเสี่ยงและควบคุมภายใน ปีงบประมาณ </w:t>
      </w:r>
      <w:r>
        <w:rPr>
          <w:rFonts w:ascii="TH SarabunPSK" w:hAnsi="TH SarabunPSK" w:cs="TH SarabunPSK"/>
        </w:rPr>
        <w:t xml:space="preserve">2558 </w:t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ครั้ง คือ </w:t>
      </w:r>
      <w:r w:rsidR="00A2316A">
        <w:rPr>
          <w:rFonts w:ascii="TH SarabunPSK" w:hAnsi="TH SarabunPSK" w:cs="TH SarabunPSK" w:hint="cs"/>
          <w:cs/>
        </w:rPr>
        <w:t xml:space="preserve">ครั้งที่ </w:t>
      </w:r>
      <w:r w:rsidR="00A2316A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รอบ </w:t>
      </w:r>
      <w:r>
        <w:rPr>
          <w:rFonts w:ascii="TH SarabunPSK" w:hAnsi="TH SarabunPSK" w:cs="TH SarabunPSK"/>
        </w:rPr>
        <w:t xml:space="preserve">6 </w:t>
      </w:r>
      <w:r>
        <w:rPr>
          <w:rFonts w:ascii="TH SarabunPSK" w:hAnsi="TH SarabunPSK" w:cs="TH SarabunPSK" w:hint="cs"/>
          <w:cs/>
        </w:rPr>
        <w:t xml:space="preserve">เดือน (มีนาคม) </w:t>
      </w:r>
      <w:r w:rsidR="00A2316A">
        <w:rPr>
          <w:rFonts w:ascii="TH SarabunPSK" w:hAnsi="TH SarabunPSK" w:cs="TH SarabunPSK" w:hint="cs"/>
          <w:cs/>
        </w:rPr>
        <w:t xml:space="preserve">ครั้งที่ </w:t>
      </w:r>
      <w:r w:rsidR="00A2316A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รอบ </w:t>
      </w:r>
      <w:r>
        <w:rPr>
          <w:rFonts w:ascii="TH SarabunPSK" w:hAnsi="TH SarabunPSK" w:cs="TH SarabunPSK"/>
        </w:rPr>
        <w:t xml:space="preserve">9 </w:t>
      </w:r>
      <w:r>
        <w:rPr>
          <w:rFonts w:ascii="TH SarabunPSK" w:hAnsi="TH SarabunPSK" w:cs="TH SarabunPSK" w:hint="cs"/>
          <w:cs/>
        </w:rPr>
        <w:t>เดือน (มิถุนายน) และ</w:t>
      </w:r>
      <w:r w:rsidR="00A2316A">
        <w:rPr>
          <w:rFonts w:ascii="TH SarabunPSK" w:hAnsi="TH SarabunPSK" w:cs="TH SarabunPSK" w:hint="cs"/>
          <w:cs/>
        </w:rPr>
        <w:t xml:space="preserve">ครั้งที่ </w:t>
      </w:r>
      <w:r w:rsidR="00A2316A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รอบ </w:t>
      </w:r>
      <w:r>
        <w:rPr>
          <w:rFonts w:ascii="TH SarabunPSK" w:hAnsi="TH SarabunPSK" w:cs="TH SarabunPSK"/>
        </w:rPr>
        <w:t xml:space="preserve">12 </w:t>
      </w:r>
      <w:r>
        <w:rPr>
          <w:rFonts w:ascii="TH SarabunPSK" w:hAnsi="TH SarabunPSK" w:cs="TH SarabunPSK" w:hint="cs"/>
          <w:cs/>
        </w:rPr>
        <w:t xml:space="preserve">เดือน (กันยายน) </w:t>
      </w:r>
    </w:p>
    <w:p w:rsidR="00F6268D" w:rsidRDefault="00A2316A" w:rsidP="00A2316A">
      <w:pPr>
        <w:spacing w:after="0" w:line="240" w:lineRule="auto"/>
        <w:ind w:left="-709" w:right="-784" w:firstLine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) จะมีการประชุมติดตาม จำนวน 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 ครั้ง คือ ครั้งที่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รอบ </w:t>
      </w:r>
      <w:r>
        <w:rPr>
          <w:rFonts w:ascii="TH SarabunPSK" w:hAnsi="TH SarabunPSK" w:cs="TH SarabunPSK"/>
        </w:rPr>
        <w:t xml:space="preserve">6 </w:t>
      </w:r>
      <w:r>
        <w:rPr>
          <w:rFonts w:ascii="TH SarabunPSK" w:hAnsi="TH SarabunPSK" w:cs="TH SarabunPSK" w:hint="cs"/>
          <w:cs/>
        </w:rPr>
        <w:t xml:space="preserve">เดือน (มีนาคม) และ ครั้งที่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รอบ </w:t>
      </w:r>
      <w:r>
        <w:rPr>
          <w:rFonts w:ascii="TH SarabunPSK" w:hAnsi="TH SarabunPSK" w:cs="TH SarabunPSK"/>
        </w:rPr>
        <w:t xml:space="preserve">12 </w:t>
      </w:r>
      <w:r>
        <w:rPr>
          <w:rFonts w:ascii="TH SarabunPSK" w:hAnsi="TH SarabunPSK" w:cs="TH SarabunPSK" w:hint="cs"/>
          <w:cs/>
        </w:rPr>
        <w:t xml:space="preserve">เดือน ส่วนครั้งที่ </w:t>
      </w:r>
      <w:r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รอบ </w:t>
      </w:r>
      <w:r>
        <w:rPr>
          <w:rFonts w:ascii="TH SarabunPSK" w:hAnsi="TH SarabunPSK" w:cs="TH SarabunPSK"/>
        </w:rPr>
        <w:t xml:space="preserve">9 </w:t>
      </w:r>
      <w:r>
        <w:rPr>
          <w:rFonts w:ascii="TH SarabunPSK" w:hAnsi="TH SarabunPSK" w:cs="TH SarabunPSK" w:hint="cs"/>
          <w:cs/>
        </w:rPr>
        <w:t>เดือน (มิถุนายน) หน่วยงานใดรายงานผลการดำเนินงานไม่เป็นไปตามแผนที่กำหนด กองแผนงานจะเชิญประชุมหารือเพื่อทบทวนวิธีการจัดการความเสี่ยง เพื่อให้เป็นไปตามแผนที่กำหนดต่อไป</w:t>
      </w:r>
    </w:p>
    <w:p w:rsidR="00782ED8" w:rsidRDefault="00782ED8" w:rsidP="00A2316A">
      <w:pPr>
        <w:spacing w:after="0" w:line="240" w:lineRule="auto"/>
        <w:ind w:left="-709" w:right="-784" w:firstLine="709"/>
        <w:rPr>
          <w:rFonts w:ascii="TH SarabunPSK" w:hAnsi="TH SarabunPSK" w:cs="TH SarabunPSK"/>
        </w:rPr>
      </w:pPr>
    </w:p>
    <w:p w:rsidR="00782ED8" w:rsidRDefault="00782ED8" w:rsidP="00782ED8">
      <w:pPr>
        <w:spacing w:after="0" w:line="240" w:lineRule="auto"/>
        <w:ind w:right="-784"/>
        <w:rPr>
          <w:rFonts w:ascii="TH SarabunPSK" w:hAnsi="TH SarabunPSK" w:cs="TH SarabunPSK"/>
          <w:cs/>
        </w:rPr>
        <w:sectPr w:rsidR="00782ED8" w:rsidSect="00A2316A">
          <w:pgSz w:w="16838" w:h="11906" w:orient="landscape"/>
          <w:pgMar w:top="851" w:right="1440" w:bottom="567" w:left="1440" w:header="709" w:footer="709" w:gutter="0"/>
          <w:cols w:space="708"/>
          <w:docGrid w:linePitch="360"/>
        </w:sectPr>
      </w:pPr>
    </w:p>
    <w:p w:rsidR="00782ED8" w:rsidRPr="00F63B30" w:rsidRDefault="00782ED8" w:rsidP="00CA5DBB">
      <w:pPr>
        <w:spacing w:after="0" w:line="240" w:lineRule="auto"/>
        <w:ind w:left="284" w:right="565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F63B30">
        <w:rPr>
          <w:rFonts w:ascii="TH SarabunPSK" w:hAnsi="TH SarabunPSK" w:cs="TH SarabunPSK" w:hint="cs"/>
          <w:b/>
          <w:bCs/>
          <w:color w:val="0D0D0D" w:themeColor="text1" w:themeTint="F2"/>
          <w:sz w:val="24"/>
          <w:szCs w:val="32"/>
          <w:u w:val="single"/>
          <w:cs/>
        </w:rPr>
        <w:lastRenderedPageBreak/>
        <w:t xml:space="preserve">รายละเอียด </w:t>
      </w:r>
      <w:r w:rsidRPr="00F63B30">
        <w:rPr>
          <w:rFonts w:ascii="TH SarabunPSK" w:hAnsi="TH SarabunPSK" w:cs="TH SarabunPSK"/>
          <w:b/>
          <w:bCs/>
          <w:color w:val="0D0D0D" w:themeColor="text1" w:themeTint="F2"/>
          <w:sz w:val="24"/>
          <w:szCs w:val="32"/>
          <w:u w:val="single"/>
          <w:cs/>
        </w:rPr>
        <w:t>การติดตามและประเมินผล</w:t>
      </w:r>
    </w:p>
    <w:p w:rsidR="00CA5DBB" w:rsidRPr="00F63B30" w:rsidRDefault="00782ED8" w:rsidP="00CA5DBB">
      <w:pPr>
        <w:spacing w:after="0" w:line="240" w:lineRule="auto"/>
        <w:ind w:left="284" w:right="565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F63B30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การดำเนินงานตามแผนการบริหารความเสี่ยงและควบคุมภายใน </w:t>
      </w:r>
      <w:r w:rsidR="00CA5DBB" w:rsidRPr="00F63B30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ระดับมหาวิทยาลัย </w:t>
      </w:r>
    </w:p>
    <w:p w:rsidR="00782ED8" w:rsidRPr="00F63B30" w:rsidRDefault="00782ED8" w:rsidP="00CA5DBB">
      <w:pPr>
        <w:spacing w:after="0" w:line="240" w:lineRule="auto"/>
        <w:ind w:left="284" w:right="565"/>
        <w:jc w:val="center"/>
        <w:rPr>
          <w:rFonts w:ascii="TH SarabunPSK" w:hAnsi="TH SarabunPSK" w:cs="TH SarabunPSK"/>
          <w:b/>
          <w:bCs/>
          <w:sz w:val="32"/>
          <w:szCs w:val="40"/>
          <w:u w:val="single"/>
        </w:rPr>
      </w:pPr>
      <w:r w:rsidRPr="00F63B30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ประจำปีงบประมาณ พ</w:t>
      </w:r>
      <w:r w:rsidRPr="00F63B30">
        <w:rPr>
          <w:rFonts w:ascii="TH SarabunPSK" w:hAnsi="TH SarabunPSK" w:cs="TH SarabunPSK"/>
          <w:b/>
          <w:bCs/>
          <w:sz w:val="24"/>
          <w:szCs w:val="32"/>
          <w:u w:val="single"/>
        </w:rPr>
        <w:t>.</w:t>
      </w:r>
      <w:r w:rsidRPr="00F63B30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ศ</w:t>
      </w:r>
      <w:r w:rsidRPr="00F63B30">
        <w:rPr>
          <w:rFonts w:ascii="TH SarabunPSK" w:hAnsi="TH SarabunPSK" w:cs="TH SarabunPSK"/>
          <w:b/>
          <w:bCs/>
          <w:sz w:val="24"/>
          <w:szCs w:val="32"/>
          <w:u w:val="single"/>
        </w:rPr>
        <w:t xml:space="preserve">. </w:t>
      </w:r>
      <w:r w:rsidR="00064364" w:rsidRPr="00F63B30">
        <w:rPr>
          <w:rFonts w:ascii="TH SarabunPSK" w:hAnsi="TH SarabunPSK" w:cs="TH SarabunPSK"/>
          <w:b/>
          <w:bCs/>
          <w:sz w:val="32"/>
          <w:szCs w:val="40"/>
          <w:u w:val="single"/>
        </w:rPr>
        <w:t>2559</w:t>
      </w:r>
    </w:p>
    <w:p w:rsidR="00782ED8" w:rsidRDefault="00782ED8" w:rsidP="00CA5DBB">
      <w:pPr>
        <w:spacing w:after="0" w:line="240" w:lineRule="auto"/>
        <w:ind w:left="284" w:right="565"/>
        <w:rPr>
          <w:rFonts w:ascii="TH SarabunPSK" w:hAnsi="TH SarabunPSK" w:cs="TH SarabunPSK"/>
        </w:rPr>
      </w:pPr>
    </w:p>
    <w:tbl>
      <w:tblPr>
        <w:tblW w:w="4421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5263"/>
        <w:gridCol w:w="1996"/>
      </w:tblGrid>
      <w:tr w:rsidR="00782ED8" w:rsidRPr="009E5587" w:rsidTr="00F235A7">
        <w:trPr>
          <w:trHeight w:val="363"/>
          <w:tblHeader/>
        </w:trPr>
        <w:tc>
          <w:tcPr>
            <w:tcW w:w="1180" w:type="pct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782ED8" w:rsidRPr="00CA5DBB" w:rsidRDefault="00782ED8" w:rsidP="00F235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5D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2796" w:type="pct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782ED8" w:rsidRPr="00CA5DBB" w:rsidRDefault="00782ED8" w:rsidP="00F235A7">
            <w:pPr>
              <w:spacing w:after="0" w:line="240" w:lineRule="auto"/>
              <w:ind w:left="284" w:right="56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5DB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1024" w:type="pct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82ED8" w:rsidRPr="00CA5DBB" w:rsidRDefault="00782ED8" w:rsidP="00F235A7">
            <w:pPr>
              <w:spacing w:after="0" w:line="240" w:lineRule="auto"/>
              <w:ind w:left="284" w:right="56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5DB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แบบฟอร์ม</w:t>
            </w:r>
          </w:p>
        </w:tc>
      </w:tr>
      <w:tr w:rsidR="00782ED8" w:rsidRPr="009E5587" w:rsidTr="00CA5DBB">
        <w:trPr>
          <w:trHeight w:val="2859"/>
        </w:trPr>
        <w:tc>
          <w:tcPr>
            <w:tcW w:w="1180" w:type="pct"/>
            <w:tcBorders>
              <w:top w:val="single" w:sz="4" w:space="0" w:color="000000"/>
              <w:bottom w:val="nil"/>
            </w:tcBorders>
          </w:tcPr>
          <w:p w:rsidR="00782ED8" w:rsidRDefault="00782ED8" w:rsidP="00CA5DB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ครั้งที่ 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</w:p>
          <w:p w:rsidR="00782ED8" w:rsidRPr="009E5587" w:rsidRDefault="00782ED8" w:rsidP="00CA5DB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E558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มีนาคม</w:t>
            </w:r>
            <w:r w:rsidRPr="009E5587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-</w:t>
            </w:r>
            <w:r w:rsidRPr="009E558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เมษายน</w:t>
            </w:r>
          </w:p>
          <w:p w:rsidR="00782ED8" w:rsidRDefault="00064364" w:rsidP="00CA5DB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2559</w:t>
            </w:r>
          </w:p>
          <w:p w:rsidR="00782ED8" w:rsidRPr="009E5587" w:rsidRDefault="00782ED8" w:rsidP="00CA5DB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(รอบ 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6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เดือน)</w:t>
            </w:r>
          </w:p>
        </w:tc>
        <w:tc>
          <w:tcPr>
            <w:tcW w:w="2796" w:type="pct"/>
            <w:tcBorders>
              <w:top w:val="single" w:sz="4" w:space="0" w:color="000000"/>
              <w:right w:val="single" w:sz="4" w:space="0" w:color="auto"/>
            </w:tcBorders>
          </w:tcPr>
          <w:p w:rsidR="00782ED8" w:rsidRPr="009E5587" w:rsidRDefault="00782ED8" w:rsidP="00CA5DBB">
            <w:pPr>
              <w:numPr>
                <w:ilvl w:val="0"/>
                <w:numId w:val="1"/>
              </w:numPr>
              <w:tabs>
                <w:tab w:val="left" w:pos="175"/>
                <w:tab w:val="left" w:pos="1331"/>
              </w:tabs>
              <w:spacing w:after="0" w:line="300" w:lineRule="exact"/>
              <w:ind w:left="284" w:right="565" w:hanging="283"/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</w:rPr>
            </w:pPr>
            <w:r w:rsidRPr="009E558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มหาวิทยาลัย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</w:p>
          <w:p w:rsidR="00782ED8" w:rsidRPr="00074CB0" w:rsidRDefault="00782ED8" w:rsidP="00CA5DBB">
            <w:pPr>
              <w:pStyle w:val="ListParagraph"/>
              <w:numPr>
                <w:ilvl w:val="0"/>
                <w:numId w:val="2"/>
              </w:numPr>
              <w:tabs>
                <w:tab w:val="left" w:pos="175"/>
                <w:tab w:val="left" w:pos="432"/>
                <w:tab w:val="left" w:pos="1331"/>
              </w:tabs>
              <w:spacing w:after="0" w:line="300" w:lineRule="exact"/>
              <w:ind w:left="284" w:right="565" w:hanging="46"/>
              <w:rPr>
                <w:rFonts w:ascii="TH Sarabun New" w:hAnsi="TH Sarabun New" w:cs="TH Sarabun New"/>
                <w:spacing w:val="-6"/>
                <w:sz w:val="30"/>
                <w:szCs w:val="30"/>
              </w:rPr>
            </w:pPr>
            <w:r w:rsidRPr="00074CB0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รายงานผลการดำเนินการตามแผนการบริหารความเสี่ยง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="00A370E1"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แผนการปรับปรุง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ควบคุมภายใน </w:t>
            </w:r>
            <w:r w:rsidRPr="00074CB0">
              <w:rPr>
                <w:rFonts w:ascii="TH Sarabun New" w:hAnsi="TH Sarabun New" w:cs="TH Sarabun New"/>
                <w:sz w:val="30"/>
                <w:szCs w:val="30"/>
                <w:cs/>
              </w:rPr>
              <w:t>ประจำป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ี </w:t>
            </w:r>
            <w:r w:rsidRPr="00074CB0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พ.ศ.255</w:t>
            </w:r>
            <w:r w:rsidR="00064364" w:rsidRPr="00074CB0">
              <w:rPr>
                <w:rFonts w:ascii="TH Sarabun New" w:hAnsi="TH Sarabun New" w:cs="TH Sarabun New"/>
                <w:spacing w:val="-6"/>
                <w:sz w:val="30"/>
                <w:szCs w:val="30"/>
              </w:rPr>
              <w:t>9</w:t>
            </w:r>
            <w:r w:rsidRPr="00074CB0">
              <w:rPr>
                <w:rFonts w:ascii="TH Sarabun New" w:hAnsi="TH Sarabun New" w:cs="TH Sarabun New"/>
                <w:spacing w:val="-6"/>
                <w:sz w:val="30"/>
                <w:szCs w:val="30"/>
              </w:rPr>
              <w:t xml:space="preserve"> </w:t>
            </w:r>
            <w:r w:rsidRPr="00074CB0"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</w:rPr>
              <w:t xml:space="preserve">รอบ </w:t>
            </w:r>
            <w:r w:rsidRPr="00074CB0">
              <w:rPr>
                <w:rFonts w:ascii="TH Sarabun New" w:hAnsi="TH Sarabun New" w:cs="TH Sarabun New"/>
                <w:spacing w:val="-6"/>
                <w:sz w:val="30"/>
                <w:szCs w:val="30"/>
              </w:rPr>
              <w:t xml:space="preserve">6 </w:t>
            </w:r>
            <w:r w:rsidRPr="00074CB0"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</w:rPr>
              <w:t>เดือน (ณ มีนาคม) เสนอ</w:t>
            </w:r>
            <w:r w:rsidRPr="00074CB0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ต่อ</w:t>
            </w:r>
            <w:r w:rsidRPr="00074CB0"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</w:rPr>
              <w:t>คณะกรรมการดำเนินงานด้านนโยบาย ยุทธศาสตร์ แผนงานและงบประมาณ มหาวิทยาลัยอุบลราชธานี คณะกรรมการบริหารมหาวิทยาลัย และ</w:t>
            </w:r>
            <w:r w:rsidR="00064364" w:rsidRPr="00074CB0"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</w:rPr>
              <w:t xml:space="preserve"> </w:t>
            </w:r>
            <w:r w:rsidRPr="00074CB0"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</w:rPr>
              <w:t xml:space="preserve">สภามหาวิทยาลัย </w:t>
            </w:r>
          </w:p>
          <w:p w:rsidR="00782ED8" w:rsidRPr="00074CB0" w:rsidRDefault="00782ED8" w:rsidP="00CA5DBB">
            <w:pPr>
              <w:numPr>
                <w:ilvl w:val="0"/>
                <w:numId w:val="1"/>
              </w:numPr>
              <w:tabs>
                <w:tab w:val="left" w:pos="175"/>
                <w:tab w:val="left" w:pos="1331"/>
              </w:tabs>
              <w:spacing w:after="0" w:line="300" w:lineRule="exact"/>
              <w:ind w:left="284" w:right="565" w:hanging="283"/>
              <w:rPr>
                <w:rFonts w:ascii="TH Sarabun New" w:hAnsi="TH Sarabun New" w:cs="TH Sarabun New"/>
                <w:sz w:val="30"/>
                <w:szCs w:val="30"/>
              </w:rPr>
            </w:pPr>
            <w:r w:rsidRPr="00074CB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74C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คณะ/หน่วยงาน</w:t>
            </w:r>
            <w:r w:rsidRPr="00074CB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782ED8" w:rsidRPr="00074CB0" w:rsidRDefault="00782ED8" w:rsidP="00CA5DBB">
            <w:pPr>
              <w:pStyle w:val="ListParagraph"/>
              <w:numPr>
                <w:ilvl w:val="0"/>
                <w:numId w:val="2"/>
              </w:numPr>
              <w:tabs>
                <w:tab w:val="left" w:pos="175"/>
                <w:tab w:val="left" w:pos="522"/>
              </w:tabs>
              <w:spacing w:after="0" w:line="300" w:lineRule="exact"/>
              <w:ind w:left="284" w:right="565" w:hanging="46"/>
              <w:rPr>
                <w:rFonts w:ascii="TH Sarabun New" w:hAnsi="TH Sarabun New" w:cs="TH Sarabun New"/>
                <w:i/>
                <w:iCs/>
                <w:sz w:val="30"/>
                <w:szCs w:val="30"/>
                <w:cs/>
              </w:rPr>
            </w:pPr>
            <w:r w:rsidRPr="00074CB0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รายงานผลการดำเนินการตามแผนการบริหารความเสี่ยง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="00A370E1"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แผนการปรับปรุง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ควบคุมภายใน </w:t>
            </w:r>
            <w:r w:rsidRPr="00074CB0">
              <w:rPr>
                <w:rFonts w:ascii="TH Sarabun New" w:hAnsi="TH Sarabun New" w:cs="TH Sarabun New"/>
                <w:sz w:val="30"/>
                <w:szCs w:val="30"/>
                <w:cs/>
              </w:rPr>
              <w:t>ประจำปี พ.ศ.255</w:t>
            </w:r>
            <w:r w:rsidR="00064364" w:rsidRPr="00074CB0">
              <w:rPr>
                <w:rFonts w:ascii="TH Sarabun New" w:hAnsi="TH Sarabun New" w:cs="TH Sarabun New"/>
                <w:sz w:val="30"/>
                <w:szCs w:val="30"/>
              </w:rPr>
              <w:t>9</w:t>
            </w:r>
            <w:r w:rsidRPr="00074CB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รอบ 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 xml:space="preserve">6 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เดือน </w:t>
            </w:r>
            <w:r w:rsidRPr="00074CB0"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</w:rPr>
              <w:t xml:space="preserve">(ณ มีนาคม ) </w:t>
            </w:r>
            <w:r w:rsidRPr="00074CB0">
              <w:rPr>
                <w:rFonts w:ascii="TH Sarabun New" w:hAnsi="TH Sarabun New" w:cs="TH Sarabun New"/>
                <w:sz w:val="30"/>
                <w:szCs w:val="30"/>
                <w:cs/>
              </w:rPr>
              <w:t>ต่อ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คณะกรรมการประจำคณะ/หน่วยงาน ผู้บริหารระดับคณะ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หน่วยงาน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และมหาวิทยาลัย 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u w:val="single"/>
                <w:cs/>
              </w:rPr>
              <w:t>(กองแผนงาน)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auto"/>
            </w:tcBorders>
          </w:tcPr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i/>
                <w:iCs/>
                <w:sz w:val="30"/>
                <w:szCs w:val="30"/>
              </w:rPr>
            </w:pP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 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M-PR2</w:t>
            </w: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  <w:r w:rsidRPr="00074CB0">
              <w:rPr>
                <w:rFonts w:ascii="TH SarabunPSK" w:hAnsi="TH SarabunPSK" w:cs="TH SarabunPSK"/>
                <w:color w:val="000000"/>
                <w:sz w:val="28"/>
                <w:cs/>
              </w:rPr>
              <w:t>แบบ</w:t>
            </w:r>
            <w:r w:rsidRPr="00074CB0">
              <w:rPr>
                <w:rFonts w:ascii="TH SarabunPSK" w:hAnsi="TH SarabunPSK" w:cs="TH SarabunPSK"/>
                <w:color w:val="000000"/>
                <w:sz w:val="28"/>
              </w:rPr>
              <w:t xml:space="preserve"> M-</w:t>
            </w:r>
            <w:r w:rsidRPr="00074CB0">
              <w:rPr>
                <w:rFonts w:ascii="TH SarabunPSK" w:hAnsi="TH SarabunPSK" w:cs="TH SarabunPSK"/>
                <w:color w:val="000000"/>
                <w:sz w:val="28"/>
                <w:cs/>
              </w:rPr>
              <w:t>ปอ.</w:t>
            </w:r>
            <w:r w:rsidRPr="00074CB0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 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M-PR1</w:t>
            </w: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 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M-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ปย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.2</w:t>
            </w:r>
          </w:p>
          <w:p w:rsidR="00782ED8" w:rsidRPr="00CA0FDE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 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MS</w:t>
            </w:r>
          </w:p>
        </w:tc>
      </w:tr>
      <w:tr w:rsidR="00782ED8" w:rsidRPr="009E5587" w:rsidTr="00CA5DBB">
        <w:trPr>
          <w:trHeight w:val="2829"/>
        </w:trPr>
        <w:tc>
          <w:tcPr>
            <w:tcW w:w="1180" w:type="pct"/>
            <w:tcBorders>
              <w:bottom w:val="single" w:sz="4" w:space="0" w:color="000000"/>
            </w:tcBorders>
          </w:tcPr>
          <w:p w:rsidR="00782ED8" w:rsidRDefault="00782ED8" w:rsidP="00CA5DBB">
            <w:pPr>
              <w:spacing w:after="0" w:line="240" w:lineRule="auto"/>
              <w:ind w:left="175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ครั้งที่ 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  <w:p w:rsidR="00782ED8" w:rsidRPr="009E5587" w:rsidRDefault="00782ED8" w:rsidP="00CA5DBB">
            <w:pPr>
              <w:spacing w:after="0" w:line="240" w:lineRule="auto"/>
              <w:ind w:left="175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E558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มิถุนายน</w:t>
            </w:r>
            <w:r w:rsidRPr="009E5587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-</w:t>
            </w:r>
            <w:r w:rsidRPr="009E558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กรกฎาคม</w:t>
            </w:r>
          </w:p>
          <w:p w:rsidR="00782ED8" w:rsidRDefault="00064364" w:rsidP="00CA5DBB">
            <w:pPr>
              <w:spacing w:after="0" w:line="240" w:lineRule="auto"/>
              <w:ind w:left="175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2559</w:t>
            </w:r>
          </w:p>
          <w:p w:rsidR="00782ED8" w:rsidRPr="009E5587" w:rsidRDefault="00782ED8" w:rsidP="00CA5DBB">
            <w:pPr>
              <w:spacing w:after="0" w:line="240" w:lineRule="auto"/>
              <w:ind w:left="175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(รอบ 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9 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เดือน)</w:t>
            </w:r>
          </w:p>
        </w:tc>
        <w:tc>
          <w:tcPr>
            <w:tcW w:w="2796" w:type="pct"/>
            <w:tcBorders>
              <w:bottom w:val="single" w:sz="4" w:space="0" w:color="000000"/>
              <w:right w:val="single" w:sz="4" w:space="0" w:color="auto"/>
            </w:tcBorders>
          </w:tcPr>
          <w:p w:rsidR="00782ED8" w:rsidRPr="009E5587" w:rsidRDefault="00782ED8" w:rsidP="00CA5DBB">
            <w:pPr>
              <w:numPr>
                <w:ilvl w:val="0"/>
                <w:numId w:val="1"/>
              </w:numPr>
              <w:tabs>
                <w:tab w:val="left" w:pos="352"/>
              </w:tabs>
              <w:spacing w:after="0" w:line="300" w:lineRule="exact"/>
              <w:ind w:left="284" w:right="565" w:hanging="309"/>
              <w:rPr>
                <w:rFonts w:ascii="TH Sarabun New" w:hAnsi="TH Sarabun New" w:cs="TH Sarabun New"/>
                <w:sz w:val="30"/>
                <w:szCs w:val="30"/>
              </w:rPr>
            </w:pPr>
            <w:r w:rsidRPr="009E558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มหาวิทยาลัย</w:t>
            </w:r>
            <w:r w:rsidRPr="009E558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782ED8" w:rsidRPr="00074CB0" w:rsidRDefault="00782ED8" w:rsidP="00CA5DBB">
            <w:pPr>
              <w:pStyle w:val="ListParagraph"/>
              <w:numPr>
                <w:ilvl w:val="0"/>
                <w:numId w:val="2"/>
              </w:numPr>
              <w:tabs>
                <w:tab w:val="left" w:pos="175"/>
                <w:tab w:val="left" w:pos="522"/>
                <w:tab w:val="left" w:pos="1331"/>
              </w:tabs>
              <w:spacing w:after="0" w:line="300" w:lineRule="exact"/>
              <w:ind w:left="284" w:right="565" w:hanging="46"/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</w:pPr>
            <w:r w:rsidRPr="00074CB0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รายงานผลการดำเนินการตามแผนการบริหารความเสี่ยง</w:t>
            </w:r>
            <w:r w:rsidR="00A370E1"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และแผนการปรับปรุงควบคุมภายใน</w:t>
            </w:r>
            <w:r w:rsidRPr="00074CB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ประจำปี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พ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>ศ</w:t>
            </w:r>
            <w:r w:rsidR="00064364" w:rsidRPr="00074CB0">
              <w:rPr>
                <w:rFonts w:ascii="TH Sarabun New" w:hAnsi="TH Sarabun New" w:cs="TH Sarabun New"/>
                <w:sz w:val="30"/>
                <w:szCs w:val="30"/>
              </w:rPr>
              <w:t>.2559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074CB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รอบ 9 เดือน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74CB0"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</w:rPr>
              <w:t xml:space="preserve">(ณ มิถุนายน ) </w:t>
            </w:r>
            <w:r w:rsidRPr="00074CB0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ต่อ</w:t>
            </w:r>
            <w:r w:rsidRPr="00074CB0"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</w:rPr>
              <w:t xml:space="preserve">คณะกรรมการดำเนินงานด้านนโยบาย ยุทธศาสตร์ แผนงานและงบประมาณ มหาวิทยาลัยอุบลราชธานี คณะกรรมการบริหารมหาวิทยาลัยและสภามหาวิทยาลัย </w:t>
            </w:r>
          </w:p>
          <w:p w:rsidR="00782ED8" w:rsidRPr="009E5587" w:rsidRDefault="00782ED8" w:rsidP="00CA5DBB">
            <w:pPr>
              <w:pStyle w:val="ListParagraph"/>
              <w:numPr>
                <w:ilvl w:val="0"/>
                <w:numId w:val="1"/>
              </w:numPr>
              <w:tabs>
                <w:tab w:val="left" w:pos="352"/>
              </w:tabs>
              <w:spacing w:after="0" w:line="300" w:lineRule="exact"/>
              <w:ind w:left="284" w:right="565" w:hanging="309"/>
              <w:rPr>
                <w:rFonts w:ascii="TH Sarabun New" w:hAnsi="TH Sarabun New" w:cs="TH Sarabun New"/>
                <w:sz w:val="30"/>
                <w:szCs w:val="30"/>
              </w:rPr>
            </w:pPr>
            <w:r w:rsidRPr="009E558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คณะ</w:t>
            </w:r>
            <w:r w:rsidRPr="009E558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/</w:t>
            </w:r>
            <w:r w:rsidRPr="009E558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หน่วยงาน </w:t>
            </w:r>
          </w:p>
          <w:p w:rsidR="00782ED8" w:rsidRPr="009E5587" w:rsidRDefault="00782ED8" w:rsidP="00CA5DBB">
            <w:pPr>
              <w:pStyle w:val="ListParagraph"/>
              <w:numPr>
                <w:ilvl w:val="0"/>
                <w:numId w:val="2"/>
              </w:numPr>
              <w:tabs>
                <w:tab w:val="left" w:pos="175"/>
                <w:tab w:val="left" w:pos="522"/>
              </w:tabs>
              <w:spacing w:after="0" w:line="300" w:lineRule="exact"/>
              <w:ind w:left="284" w:right="565" w:hanging="4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E5587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รายงานผลการดำเนินการตามแผนการบริหารความเสี่ยง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="00A370E1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แผนการปรับปรุง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ควบคุมภายใน </w:t>
            </w:r>
            <w:r w:rsidRPr="009E5587">
              <w:rPr>
                <w:rFonts w:ascii="TH Sarabun New" w:hAnsi="TH Sarabun New" w:cs="TH Sarabun New"/>
                <w:sz w:val="30"/>
                <w:szCs w:val="30"/>
                <w:cs/>
              </w:rPr>
              <w:t>ประจำปี พ.ศ.255</w:t>
            </w:r>
            <w:r w:rsidR="00064364">
              <w:rPr>
                <w:rFonts w:ascii="TH Sarabun New" w:hAnsi="TH Sarabun New" w:cs="TH Sarabun New"/>
                <w:sz w:val="30"/>
                <w:szCs w:val="30"/>
              </w:rPr>
              <w:t>9</w:t>
            </w:r>
            <w:r w:rsidRPr="009E558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รอบ </w:t>
            </w:r>
            <w:r w:rsidRPr="009E5587">
              <w:rPr>
                <w:rFonts w:ascii="TH Sarabun New" w:hAnsi="TH Sarabun New" w:cs="TH Sarabun New"/>
                <w:sz w:val="30"/>
                <w:szCs w:val="30"/>
              </w:rPr>
              <w:t xml:space="preserve">6 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เดือน </w:t>
            </w:r>
            <w:r w:rsidRPr="009E5587"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</w:rPr>
              <w:t xml:space="preserve">(ณ มิถุนายน ) </w:t>
            </w:r>
            <w:r w:rsidRPr="009E5587">
              <w:rPr>
                <w:rFonts w:ascii="TH Sarabun New" w:hAnsi="TH Sarabun New" w:cs="TH Sarabun New"/>
                <w:sz w:val="30"/>
                <w:szCs w:val="30"/>
                <w:cs/>
              </w:rPr>
              <w:t>ต่อ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คณะกรรมการประจำคณะ/หน่วยงาน ผู้บริหารระดับคณะ</w:t>
            </w:r>
            <w:r w:rsidRPr="009E5587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หน่วยงาน</w:t>
            </w:r>
            <w:r w:rsidRPr="009E5587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และมหาวิทยาลัย </w:t>
            </w:r>
            <w:r w:rsidRPr="00074CB0">
              <w:rPr>
                <w:rFonts w:ascii="TH Sarabun New" w:hAnsi="TH Sarabun New" w:cs="TH Sarabun New" w:hint="cs"/>
                <w:i/>
                <w:iCs/>
                <w:sz w:val="30"/>
                <w:szCs w:val="30"/>
                <w:u w:val="single"/>
                <w:cs/>
              </w:rPr>
              <w:t>(กองแผนงาน)</w:t>
            </w:r>
          </w:p>
        </w:tc>
        <w:tc>
          <w:tcPr>
            <w:tcW w:w="1024" w:type="pct"/>
            <w:tcBorders>
              <w:left w:val="single" w:sz="4" w:space="0" w:color="auto"/>
              <w:bottom w:val="single" w:sz="4" w:space="0" w:color="000000"/>
            </w:tcBorders>
          </w:tcPr>
          <w:p w:rsidR="00782ED8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 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M-PR2</w:t>
            </w: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  <w:r w:rsidRPr="00074CB0">
              <w:rPr>
                <w:rFonts w:ascii="TH SarabunPSK" w:hAnsi="TH SarabunPSK" w:cs="TH SarabunPSK"/>
                <w:color w:val="000000"/>
                <w:sz w:val="28"/>
                <w:cs/>
              </w:rPr>
              <w:t>แบบ</w:t>
            </w:r>
            <w:r w:rsidRPr="00074CB0">
              <w:rPr>
                <w:rFonts w:ascii="TH SarabunPSK" w:hAnsi="TH SarabunPSK" w:cs="TH SarabunPSK"/>
                <w:color w:val="000000"/>
                <w:sz w:val="28"/>
              </w:rPr>
              <w:t xml:space="preserve"> M-</w:t>
            </w:r>
            <w:r w:rsidRPr="00074CB0">
              <w:rPr>
                <w:rFonts w:ascii="TH SarabunPSK" w:hAnsi="TH SarabunPSK" w:cs="TH SarabunPSK"/>
                <w:color w:val="000000"/>
                <w:sz w:val="28"/>
                <w:cs/>
              </w:rPr>
              <w:t>ปอ.</w:t>
            </w:r>
            <w:r w:rsidRPr="00074CB0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 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M-PR1</w:t>
            </w: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 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M-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ปย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.2</w:t>
            </w:r>
          </w:p>
          <w:p w:rsidR="00782ED8" w:rsidRPr="003A6B16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 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MS</w:t>
            </w:r>
          </w:p>
        </w:tc>
      </w:tr>
      <w:tr w:rsidR="00782ED8" w:rsidRPr="009E5587" w:rsidTr="00CA5DBB">
        <w:trPr>
          <w:trHeight w:val="3478"/>
        </w:trPr>
        <w:tc>
          <w:tcPr>
            <w:tcW w:w="1180" w:type="pct"/>
            <w:tcBorders>
              <w:bottom w:val="single" w:sz="4" w:space="0" w:color="000000"/>
            </w:tcBorders>
          </w:tcPr>
          <w:p w:rsidR="00782ED8" w:rsidRDefault="00782ED8" w:rsidP="00CA5DBB">
            <w:pPr>
              <w:spacing w:after="0" w:line="240" w:lineRule="auto"/>
              <w:ind w:left="175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ครั้งที่ 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3 </w:t>
            </w:r>
          </w:p>
          <w:p w:rsidR="00782ED8" w:rsidRDefault="00782ED8" w:rsidP="00CA5DBB">
            <w:pPr>
              <w:spacing w:after="0" w:line="240" w:lineRule="auto"/>
              <w:ind w:left="175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E558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กันยายน</w:t>
            </w:r>
            <w:r w:rsidR="0006436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2559</w:t>
            </w:r>
          </w:p>
          <w:p w:rsidR="00782ED8" w:rsidRPr="009E5587" w:rsidRDefault="00782ED8" w:rsidP="00CA5DBB">
            <w:pPr>
              <w:spacing w:after="0" w:line="240" w:lineRule="auto"/>
              <w:ind w:left="175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(รอบสิ้นปีงบประมาณ)</w:t>
            </w:r>
          </w:p>
        </w:tc>
        <w:tc>
          <w:tcPr>
            <w:tcW w:w="2796" w:type="pct"/>
            <w:tcBorders>
              <w:bottom w:val="single" w:sz="4" w:space="0" w:color="000000"/>
              <w:right w:val="single" w:sz="4" w:space="0" w:color="auto"/>
            </w:tcBorders>
          </w:tcPr>
          <w:p w:rsidR="00782ED8" w:rsidRPr="009E5587" w:rsidRDefault="00782ED8" w:rsidP="00CA5DBB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300" w:lineRule="exact"/>
              <w:ind w:left="284" w:right="565" w:hanging="309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E558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มหาวิทยาลัย</w:t>
            </w:r>
          </w:p>
          <w:p w:rsidR="00782ED8" w:rsidRPr="009E5587" w:rsidRDefault="00782ED8" w:rsidP="00CA5DBB">
            <w:pPr>
              <w:pStyle w:val="ListParagraph"/>
              <w:numPr>
                <w:ilvl w:val="0"/>
                <w:numId w:val="2"/>
              </w:numPr>
              <w:tabs>
                <w:tab w:val="left" w:pos="175"/>
                <w:tab w:val="left" w:pos="487"/>
              </w:tabs>
              <w:spacing w:after="0" w:line="300" w:lineRule="exact"/>
              <w:ind w:left="284" w:right="565" w:hanging="46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E5587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รายงานผลการดำเนินการตามแผนการบริหารความเสี่ยง</w:t>
            </w:r>
            <w:r w:rsidR="00A370E1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และแผนการปรับปรุงควบคุมภายใน</w:t>
            </w:r>
            <w:r w:rsidRPr="009E558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ประจำปี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พ</w:t>
            </w:r>
            <w:r w:rsidRPr="009E5587"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>ศ</w:t>
            </w:r>
            <w:r w:rsidR="00064364">
              <w:rPr>
                <w:rFonts w:ascii="TH Sarabun New" w:hAnsi="TH Sarabun New" w:cs="TH Sarabun New"/>
                <w:sz w:val="30"/>
                <w:szCs w:val="30"/>
              </w:rPr>
              <w:t>.2559</w:t>
            </w:r>
            <w:r w:rsidRPr="009E5587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>(ณ กันยายน )</w:t>
            </w:r>
            <w:r w:rsidRPr="009E558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9E5587"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</w:rPr>
              <w:t xml:space="preserve">คณะกรรมการดำเนินงานด้านนโยบาย ยุทธศาสตร์ แผนงานและงบประมาณ มหาวิทยาลัยอุบลราชธานี คณะกรรมการบริหารมหาวิทยาลัยและสภามหาวิทยาลัย </w:t>
            </w:r>
            <w:r w:rsidRPr="009E5587">
              <w:rPr>
                <w:rFonts w:ascii="TH Sarabun New" w:hAnsi="TH Sarabun New" w:cs="TH Sarabun New"/>
                <w:sz w:val="30"/>
                <w:szCs w:val="30"/>
                <w:cs/>
              </w:rPr>
              <w:t>ต่อ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คณะกรรมการบริหารมหาวิทยาลัย </w:t>
            </w:r>
            <w:r w:rsidRPr="009E5587">
              <w:rPr>
                <w:rFonts w:ascii="TH Sarabun New" w:hAnsi="TH Sarabun New" w:cs="TH Sarabun New"/>
                <w:sz w:val="30"/>
                <w:szCs w:val="30"/>
                <w:cs/>
              </w:rPr>
              <w:t>และสภามหาวิทยาลัย</w:t>
            </w:r>
          </w:p>
          <w:p w:rsidR="00782ED8" w:rsidRPr="009E5587" w:rsidRDefault="00782ED8" w:rsidP="00CA5DBB">
            <w:pPr>
              <w:pStyle w:val="ListParagraph"/>
              <w:numPr>
                <w:ilvl w:val="0"/>
                <w:numId w:val="1"/>
              </w:numPr>
              <w:tabs>
                <w:tab w:val="left" w:pos="175"/>
              </w:tabs>
              <w:spacing w:after="0" w:line="300" w:lineRule="exact"/>
              <w:ind w:left="284" w:right="565" w:hanging="284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E558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E558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คณะ/หน่วยงาน </w:t>
            </w:r>
          </w:p>
          <w:p w:rsidR="00CA5DBB" w:rsidRPr="00B5505C" w:rsidRDefault="00782ED8" w:rsidP="00B5505C">
            <w:pPr>
              <w:pStyle w:val="ListParagraph"/>
              <w:numPr>
                <w:ilvl w:val="0"/>
                <w:numId w:val="2"/>
              </w:numPr>
              <w:tabs>
                <w:tab w:val="left" w:pos="522"/>
              </w:tabs>
              <w:spacing w:after="0" w:line="300" w:lineRule="exact"/>
              <w:ind w:left="284" w:right="565" w:hanging="46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E5587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รายงานผลการดำเนินการตามแผนการบริหารความเสี่ยง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</w:t>
            </w:r>
            <w:r w:rsidR="00A370E1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แผนการปรับปรุง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ควบคุมภายใน </w:t>
            </w:r>
            <w:r w:rsidRPr="009E5587">
              <w:rPr>
                <w:rFonts w:ascii="TH Sarabun New" w:hAnsi="TH Sarabun New" w:cs="TH Sarabun New"/>
                <w:sz w:val="30"/>
                <w:szCs w:val="30"/>
                <w:cs/>
              </w:rPr>
              <w:t>ประจำปี พ.ศ.255</w:t>
            </w:r>
            <w:r w:rsidR="00064364">
              <w:rPr>
                <w:rFonts w:ascii="TH Sarabun New" w:hAnsi="TH Sarabun New" w:cs="TH Sarabun New"/>
                <w:sz w:val="30"/>
                <w:szCs w:val="30"/>
              </w:rPr>
              <w:t>9</w:t>
            </w:r>
            <w:r w:rsidRPr="009E558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รอบ </w:t>
            </w:r>
            <w:r w:rsidRPr="009E5587">
              <w:rPr>
                <w:rFonts w:ascii="TH Sarabun New" w:hAnsi="TH Sarabun New" w:cs="TH Sarabun New"/>
                <w:sz w:val="30"/>
                <w:szCs w:val="30"/>
              </w:rPr>
              <w:t xml:space="preserve">6 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เดือน </w:t>
            </w:r>
            <w:r w:rsidR="00D17244"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</w:rPr>
              <w:t>(ณ กันยายน</w:t>
            </w:r>
            <w:r w:rsidRPr="009E5587"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</w:rPr>
              <w:t xml:space="preserve"> ) </w:t>
            </w:r>
            <w:r w:rsidRPr="009E5587">
              <w:rPr>
                <w:rFonts w:ascii="TH Sarabun New" w:hAnsi="TH Sarabun New" w:cs="TH Sarabun New"/>
                <w:sz w:val="30"/>
                <w:szCs w:val="30"/>
                <w:cs/>
              </w:rPr>
              <w:t>ต่อ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คณะกรรมการประจำคณะ/หน่วยงาน ผู้บริหารระดับคณะ</w:t>
            </w:r>
            <w:r w:rsidRPr="009E5587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หน่วยงาน</w:t>
            </w:r>
            <w:r w:rsidRPr="009E5587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E55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และมหาวิทยาลัย </w:t>
            </w:r>
            <w:r w:rsidRPr="00074CB0">
              <w:rPr>
                <w:rFonts w:ascii="TH Sarabun New" w:hAnsi="TH Sarabun New" w:cs="TH Sarabun New" w:hint="cs"/>
                <w:i/>
                <w:iCs/>
                <w:sz w:val="30"/>
                <w:szCs w:val="30"/>
                <w:u w:val="single"/>
                <w:cs/>
              </w:rPr>
              <w:t>(กองแผนงาน</w:t>
            </w:r>
            <w:r w:rsidR="00CA5DBB" w:rsidRPr="00074CB0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u w:val="single"/>
                <w:cs/>
              </w:rPr>
              <w:t>)</w:t>
            </w:r>
            <w:bookmarkStart w:id="1" w:name="_GoBack"/>
            <w:bookmarkEnd w:id="1"/>
          </w:p>
        </w:tc>
        <w:tc>
          <w:tcPr>
            <w:tcW w:w="1024" w:type="pct"/>
            <w:tcBorders>
              <w:left w:val="single" w:sz="4" w:space="0" w:color="auto"/>
              <w:bottom w:val="single" w:sz="4" w:space="0" w:color="000000"/>
            </w:tcBorders>
          </w:tcPr>
          <w:p w:rsidR="00782ED8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 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M-PR2</w:t>
            </w:r>
          </w:p>
          <w:p w:rsidR="00782ED8" w:rsidRPr="00B5505C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  <w:r w:rsidRPr="00B5505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แบบ</w:t>
            </w:r>
            <w:r w:rsidRPr="00B5505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M-</w:t>
            </w:r>
            <w:r w:rsidRPr="00B5505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ปอ.</w:t>
            </w:r>
            <w:r w:rsidRPr="00B5505C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 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M-PR1</w:t>
            </w:r>
          </w:p>
          <w:p w:rsidR="00782ED8" w:rsidRPr="00074CB0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sz w:val="30"/>
                <w:szCs w:val="30"/>
              </w:rPr>
            </w:pP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 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M-</w:t>
            </w: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ปย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.2</w:t>
            </w:r>
          </w:p>
          <w:p w:rsidR="00782ED8" w:rsidRPr="003A6B16" w:rsidRDefault="00782ED8" w:rsidP="00CA5DBB">
            <w:pPr>
              <w:tabs>
                <w:tab w:val="left" w:pos="175"/>
                <w:tab w:val="left" w:pos="1780"/>
              </w:tabs>
              <w:spacing w:after="0" w:line="300" w:lineRule="exact"/>
              <w:ind w:left="284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074CB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 </w:t>
            </w:r>
            <w:r w:rsidRPr="00074CB0">
              <w:rPr>
                <w:rFonts w:ascii="TH Sarabun New" w:hAnsi="TH Sarabun New" w:cs="TH Sarabun New"/>
                <w:sz w:val="30"/>
                <w:szCs w:val="30"/>
              </w:rPr>
              <w:t>MS</w:t>
            </w:r>
          </w:p>
        </w:tc>
      </w:tr>
    </w:tbl>
    <w:p w:rsidR="00782ED8" w:rsidRPr="00A2316A" w:rsidRDefault="00782ED8" w:rsidP="00CA5DBB">
      <w:pPr>
        <w:spacing w:after="0" w:line="240" w:lineRule="auto"/>
        <w:ind w:right="565"/>
        <w:rPr>
          <w:rFonts w:ascii="TH SarabunPSK" w:hAnsi="TH SarabunPSK" w:cs="TH SarabunPSK"/>
          <w:cs/>
        </w:rPr>
      </w:pPr>
    </w:p>
    <w:sectPr w:rsidR="00782ED8" w:rsidRPr="00A2316A" w:rsidSect="00CA5DBB">
      <w:pgSz w:w="11906" w:h="16838"/>
      <w:pgMar w:top="1440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26CA"/>
    <w:multiLevelType w:val="hybridMultilevel"/>
    <w:tmpl w:val="89C6D7F4"/>
    <w:lvl w:ilvl="0" w:tplc="04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DA32B5F"/>
    <w:multiLevelType w:val="hybridMultilevel"/>
    <w:tmpl w:val="94A8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803DB"/>
    <w:multiLevelType w:val="hybridMultilevel"/>
    <w:tmpl w:val="F2DEC568"/>
    <w:lvl w:ilvl="0" w:tplc="7904E9E0">
      <w:start w:val="30"/>
      <w:numFmt w:val="bullet"/>
      <w:lvlText w:val="-"/>
      <w:lvlJc w:val="left"/>
      <w:pPr>
        <w:ind w:left="874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6268D"/>
    <w:rsid w:val="00064364"/>
    <w:rsid w:val="00074CB0"/>
    <w:rsid w:val="00340AE8"/>
    <w:rsid w:val="00443FD7"/>
    <w:rsid w:val="00650711"/>
    <w:rsid w:val="006B71F3"/>
    <w:rsid w:val="00782ED8"/>
    <w:rsid w:val="00961944"/>
    <w:rsid w:val="00A2316A"/>
    <w:rsid w:val="00A370E1"/>
    <w:rsid w:val="00B5505C"/>
    <w:rsid w:val="00CA5DBB"/>
    <w:rsid w:val="00D17244"/>
    <w:rsid w:val="00F235A7"/>
    <w:rsid w:val="00F6268D"/>
    <w:rsid w:val="00F6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11"/>
  </w:style>
  <w:style w:type="paragraph" w:styleId="Heading2">
    <w:name w:val="heading 2"/>
    <w:basedOn w:val="Normal"/>
    <w:next w:val="Normal"/>
    <w:link w:val="Heading2Char"/>
    <w:qFormat/>
    <w:rsid w:val="00F6268D"/>
    <w:pPr>
      <w:keepNext/>
      <w:spacing w:before="240" w:after="60" w:line="240" w:lineRule="auto"/>
      <w:outlineLvl w:val="1"/>
    </w:pPr>
    <w:rPr>
      <w:rFonts w:ascii="Arial" w:eastAsia="Times New Roman" w:hAnsi="Arial" w:cs="Angsana New"/>
      <w:b/>
      <w:bCs/>
      <w:i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268D"/>
    <w:rPr>
      <w:rFonts w:ascii="Arial" w:eastAsia="Times New Roman" w:hAnsi="Arial" w:cs="Angsana New"/>
      <w:b/>
      <w:bCs/>
      <w:i/>
      <w:sz w:val="28"/>
      <w:szCs w:val="36"/>
    </w:rPr>
  </w:style>
  <w:style w:type="paragraph" w:styleId="ListParagraph">
    <w:name w:val="List Paragraph"/>
    <w:basedOn w:val="Normal"/>
    <w:uiPriority w:val="34"/>
    <w:qFormat/>
    <w:rsid w:val="00782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2015-03-05T06:51:00Z</cp:lastPrinted>
  <dcterms:created xsi:type="dcterms:W3CDTF">2015-02-23T04:35:00Z</dcterms:created>
  <dcterms:modified xsi:type="dcterms:W3CDTF">2016-01-29T09:11:00Z</dcterms:modified>
</cp:coreProperties>
</file>