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EB523" w14:textId="4C898404" w:rsidR="007C7A4C" w:rsidRPr="00922465" w:rsidRDefault="00F90CA6" w:rsidP="00922465">
      <w:pPr>
        <w:tabs>
          <w:tab w:val="right" w:pos="8931"/>
        </w:tabs>
        <w:spacing w:after="0" w:line="276" w:lineRule="auto"/>
        <w:contextualSpacing/>
        <w:jc w:val="center"/>
        <w:rPr>
          <w:rFonts w:ascii="Times New Roman" w:eastAsia="SimSun" w:hAnsi="Times New Roman" w:cs="Times New Roman"/>
          <w:b/>
          <w:sz w:val="24"/>
          <w:szCs w:val="24"/>
        </w:rPr>
      </w:pPr>
      <w:r w:rsidRPr="00922465">
        <w:rPr>
          <w:rFonts w:ascii="Times New Roman" w:eastAsia="SimSun" w:hAnsi="Times New Roman" w:cs="Times New Roman"/>
          <w:b/>
          <w:noProof/>
          <w:sz w:val="24"/>
          <w:szCs w:val="24"/>
        </w:rPr>
        <w:drawing>
          <wp:inline distT="0" distB="0" distL="0" distR="0" wp14:anchorId="18FAA83E" wp14:editId="185BE38D">
            <wp:extent cx="608893" cy="720000"/>
            <wp:effectExtent l="0" t="0" r="1270" b="444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_logo_big_nobg.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893" cy="720000"/>
                    </a:xfrm>
                    <a:prstGeom prst="rect">
                      <a:avLst/>
                    </a:prstGeom>
                  </pic:spPr>
                </pic:pic>
              </a:graphicData>
            </a:graphic>
          </wp:inline>
        </w:drawing>
      </w:r>
      <w:r w:rsidR="00BE53DC" w:rsidRPr="00922465">
        <w:rPr>
          <w:rFonts w:ascii="Times New Roman" w:hAnsi="Times New Roman" w:cs="Times New Roman"/>
          <w:noProof/>
          <w:sz w:val="24"/>
          <w:szCs w:val="24"/>
        </w:rPr>
        <w:t xml:space="preserve"> </w:t>
      </w:r>
      <w:r w:rsidR="00CE29ED" w:rsidRPr="00922465">
        <w:rPr>
          <w:rFonts w:ascii="Times New Roman" w:hAnsi="Times New Roman" w:cs="Times New Roman"/>
          <w:noProof/>
          <w:sz w:val="24"/>
          <w:szCs w:val="24"/>
        </w:rPr>
        <w:t>[LOGO]</w:t>
      </w:r>
    </w:p>
    <w:p w14:paraId="7E04850A" w14:textId="713D41B6" w:rsidR="008106C5" w:rsidRPr="00922465" w:rsidRDefault="008106C5" w:rsidP="00922465">
      <w:pPr>
        <w:spacing w:after="0" w:line="276" w:lineRule="auto"/>
        <w:contextualSpacing/>
        <w:jc w:val="center"/>
        <w:rPr>
          <w:rFonts w:ascii="Times New Roman" w:hAnsi="Times New Roman" w:cs="Times New Roman"/>
          <w:b/>
          <w:bCs/>
          <w:color w:val="FF0000"/>
          <w:sz w:val="24"/>
          <w:szCs w:val="24"/>
        </w:rPr>
      </w:pPr>
      <w:r w:rsidRPr="00922465">
        <w:rPr>
          <w:rFonts w:ascii="Times New Roman" w:hAnsi="Times New Roman" w:cs="Times New Roman"/>
          <w:b/>
          <w:bCs/>
          <w:color w:val="FF0000"/>
          <w:sz w:val="24"/>
          <w:szCs w:val="24"/>
        </w:rPr>
        <w:t>(DRAFT)</w:t>
      </w:r>
    </w:p>
    <w:p w14:paraId="1A17CA32" w14:textId="753143D7" w:rsidR="00F14421" w:rsidRPr="00922465" w:rsidRDefault="00086B3B" w:rsidP="00922465">
      <w:pPr>
        <w:spacing w:after="0" w:line="276" w:lineRule="auto"/>
        <w:contextualSpacing/>
        <w:jc w:val="center"/>
        <w:rPr>
          <w:rFonts w:ascii="Times New Roman" w:hAnsi="Times New Roman" w:cs="Times New Roman"/>
          <w:b/>
          <w:bCs/>
          <w:sz w:val="24"/>
          <w:szCs w:val="24"/>
        </w:rPr>
      </w:pPr>
      <w:r w:rsidRPr="00922465">
        <w:rPr>
          <w:rFonts w:ascii="Times New Roman" w:hAnsi="Times New Roman" w:cs="Times New Roman"/>
          <w:b/>
          <w:bCs/>
          <w:sz w:val="24"/>
          <w:szCs w:val="24"/>
        </w:rPr>
        <w:t>MEMORANDUM OF UNDERSTANDING</w:t>
      </w:r>
    </w:p>
    <w:p w14:paraId="1DB4A8C6" w14:textId="3A9114A6" w:rsidR="00F14421" w:rsidRPr="00922465" w:rsidRDefault="00086B3B" w:rsidP="00922465">
      <w:pPr>
        <w:spacing w:after="0" w:line="276" w:lineRule="auto"/>
        <w:contextualSpacing/>
        <w:jc w:val="center"/>
        <w:rPr>
          <w:rFonts w:ascii="Times New Roman" w:hAnsi="Times New Roman" w:cs="Times New Roman"/>
          <w:b/>
          <w:bCs/>
          <w:sz w:val="24"/>
          <w:szCs w:val="24"/>
        </w:rPr>
      </w:pPr>
      <w:r w:rsidRPr="00922465">
        <w:rPr>
          <w:rFonts w:ascii="Times New Roman" w:hAnsi="Times New Roman" w:cs="Times New Roman"/>
          <w:b/>
          <w:bCs/>
          <w:sz w:val="24"/>
          <w:szCs w:val="24"/>
        </w:rPr>
        <w:t>BETWEEN</w:t>
      </w:r>
    </w:p>
    <w:p w14:paraId="36BB67C8" w14:textId="08C944D0" w:rsidR="00F14421" w:rsidRPr="00922465" w:rsidRDefault="00086B3B" w:rsidP="00922465">
      <w:pPr>
        <w:spacing w:after="0" w:line="276" w:lineRule="auto"/>
        <w:contextualSpacing/>
        <w:jc w:val="center"/>
        <w:rPr>
          <w:rFonts w:ascii="Times New Roman" w:hAnsi="Times New Roman" w:cs="Times New Roman"/>
          <w:b/>
          <w:bCs/>
          <w:sz w:val="24"/>
          <w:szCs w:val="24"/>
          <w:cs/>
        </w:rPr>
      </w:pPr>
      <w:r w:rsidRPr="00922465">
        <w:rPr>
          <w:rFonts w:ascii="Times New Roman" w:hAnsi="Times New Roman" w:cs="Times New Roman"/>
          <w:b/>
          <w:bCs/>
          <w:sz w:val="24"/>
          <w:szCs w:val="24"/>
        </w:rPr>
        <w:t>UBON RATCHATHANI UNIVERSITY, THAILAND</w:t>
      </w:r>
    </w:p>
    <w:p w14:paraId="4E8931CE" w14:textId="4B27042A" w:rsidR="00F14421" w:rsidRPr="00922465" w:rsidRDefault="00086B3B" w:rsidP="00922465">
      <w:pPr>
        <w:spacing w:after="0" w:line="276" w:lineRule="auto"/>
        <w:contextualSpacing/>
        <w:jc w:val="center"/>
        <w:rPr>
          <w:rFonts w:ascii="Times New Roman" w:hAnsi="Times New Roman" w:cs="Times New Roman"/>
          <w:b/>
          <w:bCs/>
          <w:sz w:val="24"/>
          <w:szCs w:val="24"/>
        </w:rPr>
      </w:pPr>
      <w:r w:rsidRPr="00922465">
        <w:rPr>
          <w:rFonts w:ascii="Times New Roman" w:hAnsi="Times New Roman" w:cs="Times New Roman"/>
          <w:b/>
          <w:bCs/>
          <w:sz w:val="24"/>
          <w:szCs w:val="24"/>
        </w:rPr>
        <w:t>AND</w:t>
      </w:r>
    </w:p>
    <w:p w14:paraId="004896FD" w14:textId="0F90F0A6" w:rsidR="00F14421" w:rsidRPr="00922465" w:rsidRDefault="00CE29ED" w:rsidP="00922465">
      <w:pPr>
        <w:spacing w:after="0" w:line="276" w:lineRule="auto"/>
        <w:contextualSpacing/>
        <w:jc w:val="center"/>
        <w:rPr>
          <w:rFonts w:ascii="Times New Roman" w:hAnsi="Times New Roman" w:cs="Times New Roman"/>
          <w:b/>
          <w:bCs/>
          <w:sz w:val="24"/>
          <w:szCs w:val="24"/>
        </w:rPr>
      </w:pPr>
      <w:r w:rsidRPr="00922465">
        <w:rPr>
          <w:rFonts w:ascii="Times New Roman" w:hAnsi="Times New Roman" w:cs="Times New Roman"/>
          <w:b/>
          <w:bCs/>
          <w:sz w:val="24"/>
          <w:szCs w:val="24"/>
        </w:rPr>
        <w:t>………………………………………………</w:t>
      </w:r>
    </w:p>
    <w:p w14:paraId="7BD511A4" w14:textId="77777777" w:rsidR="00F14421" w:rsidRPr="00922465" w:rsidRDefault="00F14421" w:rsidP="00922465">
      <w:pPr>
        <w:spacing w:after="0" w:line="276" w:lineRule="auto"/>
        <w:contextualSpacing/>
        <w:rPr>
          <w:rFonts w:ascii="Times New Roman" w:hAnsi="Times New Roman" w:cs="Times New Roman"/>
          <w:b/>
          <w:sz w:val="24"/>
          <w:szCs w:val="24"/>
        </w:rPr>
      </w:pPr>
    </w:p>
    <w:p w14:paraId="3812C774" w14:textId="62E1931A" w:rsidR="00C2348A" w:rsidRPr="00922465" w:rsidRDefault="00F14421" w:rsidP="00922465">
      <w:pPr>
        <w:spacing w:after="0" w:line="276" w:lineRule="auto"/>
        <w:contextualSpacing/>
        <w:jc w:val="thaiDistribute"/>
        <w:rPr>
          <w:rFonts w:ascii="Times New Roman" w:hAnsi="Times New Roman" w:cs="Times New Roman"/>
          <w:sz w:val="24"/>
          <w:szCs w:val="24"/>
        </w:rPr>
      </w:pPr>
      <w:r w:rsidRPr="00922465">
        <w:rPr>
          <w:rFonts w:ascii="Times New Roman" w:hAnsi="Times New Roman" w:cs="Times New Roman"/>
          <w:sz w:val="24"/>
          <w:szCs w:val="24"/>
        </w:rPr>
        <w:t xml:space="preserve">This </w:t>
      </w:r>
      <w:r w:rsidRPr="00922465">
        <w:rPr>
          <w:rFonts w:ascii="Times New Roman" w:hAnsi="Times New Roman" w:cs="Times New Roman"/>
          <w:bCs/>
          <w:sz w:val="24"/>
          <w:szCs w:val="24"/>
        </w:rPr>
        <w:t>Memorandum of Understanding</w:t>
      </w:r>
      <w:r w:rsidR="00AE6DF7" w:rsidRPr="00922465">
        <w:rPr>
          <w:rFonts w:ascii="Times New Roman" w:hAnsi="Times New Roman" w:cs="Times New Roman"/>
          <w:bCs/>
          <w:sz w:val="24"/>
          <w:szCs w:val="24"/>
        </w:rPr>
        <w:t xml:space="preserve">, hereinafter referred to as </w:t>
      </w:r>
      <w:r w:rsidR="00CA64F9" w:rsidRPr="00922465">
        <w:rPr>
          <w:rFonts w:ascii="Times New Roman" w:hAnsi="Times New Roman" w:cs="Times New Roman"/>
          <w:bCs/>
          <w:sz w:val="24"/>
          <w:szCs w:val="24"/>
        </w:rPr>
        <w:t>“</w:t>
      </w:r>
      <w:r w:rsidR="00922465">
        <w:rPr>
          <w:rFonts w:ascii="Times New Roman" w:hAnsi="Times New Roman" w:cs="Times New Roman"/>
          <w:bCs/>
          <w:sz w:val="24"/>
          <w:szCs w:val="24"/>
        </w:rPr>
        <w:t>MOU</w:t>
      </w:r>
      <w:r w:rsidR="00CA64F9" w:rsidRPr="00922465">
        <w:rPr>
          <w:rFonts w:ascii="Times New Roman" w:hAnsi="Times New Roman" w:cs="Times New Roman"/>
          <w:bCs/>
          <w:sz w:val="24"/>
          <w:szCs w:val="24"/>
        </w:rPr>
        <w:t>”</w:t>
      </w:r>
      <w:r w:rsidR="00AE6DF7" w:rsidRPr="00922465">
        <w:rPr>
          <w:rFonts w:ascii="Times New Roman" w:hAnsi="Times New Roman" w:cs="Times New Roman"/>
          <w:bCs/>
          <w:sz w:val="24"/>
          <w:szCs w:val="24"/>
        </w:rPr>
        <w:t>,</w:t>
      </w:r>
      <w:r w:rsidRPr="00922465">
        <w:rPr>
          <w:rFonts w:ascii="Times New Roman" w:hAnsi="Times New Roman" w:cs="Times New Roman"/>
          <w:sz w:val="24"/>
          <w:szCs w:val="24"/>
        </w:rPr>
        <w:t xml:space="preserve"> is </w:t>
      </w:r>
      <w:r w:rsidR="006A505E" w:rsidRPr="00922465">
        <w:rPr>
          <w:rFonts w:ascii="Times New Roman" w:hAnsi="Times New Roman" w:cs="Times New Roman"/>
          <w:sz w:val="24"/>
          <w:szCs w:val="24"/>
        </w:rPr>
        <w:t>established b</w:t>
      </w:r>
      <w:r w:rsidRPr="00922465">
        <w:rPr>
          <w:rFonts w:ascii="Times New Roman" w:hAnsi="Times New Roman" w:cs="Times New Roman"/>
          <w:sz w:val="24"/>
          <w:szCs w:val="24"/>
        </w:rPr>
        <w:t xml:space="preserve">etween </w:t>
      </w:r>
      <w:r w:rsidR="00FF6992" w:rsidRPr="00922465">
        <w:rPr>
          <w:rFonts w:ascii="Times New Roman" w:hAnsi="Times New Roman" w:cs="Times New Roman"/>
          <w:b/>
          <w:bCs/>
          <w:sz w:val="24"/>
          <w:szCs w:val="24"/>
        </w:rPr>
        <w:t>Ubon Ratchathani University, Thailand</w:t>
      </w:r>
      <w:r w:rsidR="00FF6992" w:rsidRPr="00922465">
        <w:rPr>
          <w:rFonts w:ascii="Times New Roman" w:hAnsi="Times New Roman" w:cs="Times New Roman"/>
          <w:sz w:val="24"/>
          <w:szCs w:val="24"/>
        </w:rPr>
        <w:t xml:space="preserve">, hereinafter referred to as </w:t>
      </w:r>
      <w:r w:rsidR="006A505E" w:rsidRPr="00922465">
        <w:rPr>
          <w:rFonts w:ascii="Times New Roman" w:hAnsi="Times New Roman" w:cs="Times New Roman"/>
          <w:sz w:val="24"/>
          <w:szCs w:val="24"/>
        </w:rPr>
        <w:t>“</w:t>
      </w:r>
      <w:r w:rsidR="00FF6992" w:rsidRPr="00922465">
        <w:rPr>
          <w:rFonts w:ascii="Times New Roman" w:hAnsi="Times New Roman" w:cs="Times New Roman"/>
          <w:b/>
          <w:bCs/>
          <w:sz w:val="24"/>
          <w:szCs w:val="24"/>
        </w:rPr>
        <w:t>UBU</w:t>
      </w:r>
      <w:r w:rsidR="006A505E" w:rsidRPr="00922465">
        <w:rPr>
          <w:rFonts w:ascii="Times New Roman" w:hAnsi="Times New Roman" w:cs="Times New Roman"/>
          <w:sz w:val="24"/>
          <w:szCs w:val="24"/>
        </w:rPr>
        <w:t>”</w:t>
      </w:r>
      <w:r w:rsidR="00FF6992" w:rsidRPr="00922465">
        <w:rPr>
          <w:rFonts w:ascii="Times New Roman" w:hAnsi="Times New Roman" w:cs="Times New Roman"/>
          <w:sz w:val="24"/>
          <w:szCs w:val="24"/>
        </w:rPr>
        <w:t xml:space="preserve">, </w:t>
      </w:r>
      <w:r w:rsidR="006A505E" w:rsidRPr="00922465">
        <w:rPr>
          <w:rFonts w:ascii="Times New Roman" w:hAnsi="Times New Roman" w:cs="Times New Roman"/>
          <w:sz w:val="24"/>
          <w:szCs w:val="24"/>
        </w:rPr>
        <w:t xml:space="preserve">located at </w:t>
      </w:r>
      <w:r w:rsidR="007C7A4C" w:rsidRPr="00922465">
        <w:rPr>
          <w:rFonts w:ascii="Times New Roman" w:hAnsi="Times New Roman" w:cs="Times New Roman"/>
          <w:sz w:val="24"/>
          <w:szCs w:val="24"/>
        </w:rPr>
        <w:t xml:space="preserve">85 </w:t>
      </w:r>
      <w:proofErr w:type="spellStart"/>
      <w:r w:rsidR="007C7A4C" w:rsidRPr="00922465">
        <w:rPr>
          <w:rFonts w:ascii="Times New Roman" w:hAnsi="Times New Roman" w:cs="Times New Roman"/>
          <w:sz w:val="24"/>
          <w:szCs w:val="24"/>
        </w:rPr>
        <w:t>Sathonlamark</w:t>
      </w:r>
      <w:proofErr w:type="spellEnd"/>
      <w:r w:rsidR="007C7A4C" w:rsidRPr="00922465">
        <w:rPr>
          <w:rFonts w:ascii="Times New Roman" w:hAnsi="Times New Roman" w:cs="Times New Roman"/>
          <w:sz w:val="24"/>
          <w:szCs w:val="24"/>
        </w:rPr>
        <w:t xml:space="preserve"> Road, Warin </w:t>
      </w:r>
      <w:proofErr w:type="spellStart"/>
      <w:r w:rsidR="007C7A4C" w:rsidRPr="00922465">
        <w:rPr>
          <w:rFonts w:ascii="Times New Roman" w:hAnsi="Times New Roman" w:cs="Times New Roman"/>
          <w:sz w:val="24"/>
          <w:szCs w:val="24"/>
        </w:rPr>
        <w:t>Chamrap</w:t>
      </w:r>
      <w:proofErr w:type="spellEnd"/>
      <w:r w:rsidR="007C7A4C" w:rsidRPr="00922465">
        <w:rPr>
          <w:rFonts w:ascii="Times New Roman" w:hAnsi="Times New Roman" w:cs="Times New Roman"/>
          <w:sz w:val="24"/>
          <w:szCs w:val="24"/>
        </w:rPr>
        <w:t xml:space="preserve"> District, Ubon Ratchathani Province, Thailand,</w:t>
      </w:r>
      <w:r w:rsidR="003F1F7E" w:rsidRPr="00922465">
        <w:rPr>
          <w:rFonts w:ascii="Times New Roman" w:hAnsi="Times New Roman" w:cs="Times New Roman"/>
          <w:sz w:val="24"/>
          <w:szCs w:val="24"/>
        </w:rPr>
        <w:t xml:space="preserve"> </w:t>
      </w:r>
      <w:r w:rsidR="00FF6992" w:rsidRPr="00922465">
        <w:rPr>
          <w:rFonts w:ascii="Times New Roman" w:hAnsi="Times New Roman" w:cs="Times New Roman"/>
          <w:sz w:val="24"/>
          <w:szCs w:val="24"/>
        </w:rPr>
        <w:t xml:space="preserve">represented by </w:t>
      </w:r>
      <w:r w:rsidR="00FF6992" w:rsidRPr="00922465">
        <w:rPr>
          <w:rFonts w:ascii="Times New Roman" w:hAnsi="Times New Roman" w:cs="Times New Roman"/>
          <w:b/>
          <w:bCs/>
          <w:sz w:val="24"/>
          <w:szCs w:val="24"/>
        </w:rPr>
        <w:t>Ass</w:t>
      </w:r>
      <w:r w:rsidR="00712949" w:rsidRPr="00922465">
        <w:rPr>
          <w:rFonts w:ascii="Times New Roman" w:hAnsi="Times New Roman" w:cs="Times New Roman"/>
          <w:b/>
          <w:bCs/>
          <w:sz w:val="24"/>
          <w:szCs w:val="24"/>
        </w:rPr>
        <w:t>ociate</w:t>
      </w:r>
      <w:r w:rsidR="00FF6992" w:rsidRPr="00922465">
        <w:rPr>
          <w:rFonts w:ascii="Times New Roman" w:hAnsi="Times New Roman" w:cs="Times New Roman"/>
          <w:b/>
          <w:bCs/>
          <w:sz w:val="24"/>
          <w:szCs w:val="24"/>
        </w:rPr>
        <w:t xml:space="preserve"> Professor Dr. </w:t>
      </w:r>
      <w:proofErr w:type="spellStart"/>
      <w:r w:rsidR="00FF6992" w:rsidRPr="00922465">
        <w:rPr>
          <w:rFonts w:ascii="Times New Roman" w:hAnsi="Times New Roman" w:cs="Times New Roman"/>
          <w:b/>
          <w:bCs/>
          <w:sz w:val="24"/>
          <w:szCs w:val="24"/>
        </w:rPr>
        <w:t>Chutinun</w:t>
      </w:r>
      <w:proofErr w:type="spellEnd"/>
      <w:r w:rsidR="00FF6992" w:rsidRPr="00922465">
        <w:rPr>
          <w:rFonts w:ascii="Times New Roman" w:hAnsi="Times New Roman" w:cs="Times New Roman"/>
          <w:b/>
          <w:bCs/>
          <w:sz w:val="24"/>
          <w:szCs w:val="24"/>
        </w:rPr>
        <w:t xml:space="preserve"> </w:t>
      </w:r>
      <w:proofErr w:type="spellStart"/>
      <w:r w:rsidR="00FF6992" w:rsidRPr="00922465">
        <w:rPr>
          <w:rFonts w:ascii="Times New Roman" w:hAnsi="Times New Roman" w:cs="Times New Roman"/>
          <w:b/>
          <w:bCs/>
          <w:sz w:val="24"/>
          <w:szCs w:val="24"/>
        </w:rPr>
        <w:t>Prasitpuriprecha</w:t>
      </w:r>
      <w:proofErr w:type="spellEnd"/>
      <w:r w:rsidR="00FF6992" w:rsidRPr="00922465">
        <w:rPr>
          <w:rFonts w:ascii="Times New Roman" w:hAnsi="Times New Roman" w:cs="Times New Roman"/>
          <w:sz w:val="24"/>
          <w:szCs w:val="24"/>
        </w:rPr>
        <w:t>,</w:t>
      </w:r>
      <w:r w:rsidR="00FF6992" w:rsidRPr="00922465">
        <w:rPr>
          <w:rFonts w:ascii="Times New Roman" w:hAnsi="Times New Roman" w:cs="Times New Roman"/>
          <w:b/>
          <w:bCs/>
          <w:sz w:val="24"/>
          <w:szCs w:val="24"/>
        </w:rPr>
        <w:t xml:space="preserve"> President</w:t>
      </w:r>
      <w:r w:rsidR="00FF6992" w:rsidRPr="00922465">
        <w:rPr>
          <w:rFonts w:ascii="Times New Roman" w:hAnsi="Times New Roman" w:cs="Times New Roman"/>
          <w:sz w:val="24"/>
          <w:szCs w:val="24"/>
        </w:rPr>
        <w:t xml:space="preserve">, and </w:t>
      </w:r>
      <w:r w:rsidR="00035B76" w:rsidRPr="00F41B53">
        <w:rPr>
          <w:rFonts w:ascii="Times New Roman" w:hAnsi="Times New Roman" w:cs="Times New Roman"/>
          <w:color w:val="FF0000"/>
          <w:sz w:val="24"/>
          <w:szCs w:val="24"/>
        </w:rPr>
        <w:t>(name of institution)</w:t>
      </w:r>
      <w:r w:rsidR="00922465">
        <w:rPr>
          <w:rFonts w:ascii="Times New Roman" w:hAnsi="Times New Roman" w:cs="Times New Roman"/>
          <w:sz w:val="24"/>
          <w:szCs w:val="24"/>
        </w:rPr>
        <w:t xml:space="preserve"> </w:t>
      </w:r>
      <w:r w:rsidR="00922465" w:rsidRPr="00F41B53">
        <w:rPr>
          <w:rFonts w:ascii="Times New Roman" w:hAnsi="Times New Roman" w:cs="Times New Roman"/>
          <w:b/>
          <w:bCs/>
          <w:sz w:val="24"/>
          <w:szCs w:val="24"/>
        </w:rPr>
        <w:t>…</w:t>
      </w:r>
      <w:r w:rsidR="00C534C2" w:rsidRPr="00922465">
        <w:rPr>
          <w:rFonts w:ascii="Times New Roman" w:hAnsi="Times New Roman" w:cs="Times New Roman"/>
          <w:sz w:val="24"/>
          <w:szCs w:val="24"/>
        </w:rPr>
        <w:t>,</w:t>
      </w:r>
      <w:r w:rsidR="00F41B53">
        <w:rPr>
          <w:rFonts w:ascii="Times New Roman" w:hAnsi="Times New Roman" w:cs="Times New Roman"/>
          <w:sz w:val="24"/>
          <w:szCs w:val="24"/>
        </w:rPr>
        <w:t xml:space="preserve"> </w:t>
      </w:r>
      <w:r w:rsidR="00F41B53" w:rsidRPr="00F41B53">
        <w:rPr>
          <w:rFonts w:ascii="Times New Roman" w:hAnsi="Times New Roman" w:cs="Times New Roman"/>
          <w:color w:val="FF0000"/>
          <w:sz w:val="24"/>
          <w:szCs w:val="24"/>
        </w:rPr>
        <w:t xml:space="preserve">(country) </w:t>
      </w:r>
      <w:r w:rsidR="00F41B53" w:rsidRPr="00F41B53">
        <w:rPr>
          <w:rFonts w:ascii="Times New Roman" w:hAnsi="Times New Roman" w:cs="Times New Roman"/>
          <w:b/>
          <w:bCs/>
          <w:sz w:val="24"/>
          <w:szCs w:val="24"/>
        </w:rPr>
        <w:t>…,</w:t>
      </w:r>
      <w:r w:rsidRPr="00922465">
        <w:rPr>
          <w:rFonts w:ascii="Times New Roman" w:hAnsi="Times New Roman" w:cs="Times New Roman"/>
          <w:sz w:val="24"/>
          <w:szCs w:val="24"/>
        </w:rPr>
        <w:t xml:space="preserve"> hereinafter referred to as </w:t>
      </w:r>
      <w:r w:rsidR="00035B76" w:rsidRPr="00F41B53">
        <w:rPr>
          <w:rFonts w:ascii="Times New Roman" w:hAnsi="Times New Roman" w:cs="Times New Roman"/>
          <w:color w:val="FF0000"/>
          <w:sz w:val="24"/>
          <w:szCs w:val="24"/>
        </w:rPr>
        <w:t xml:space="preserve">(abbreviation) </w:t>
      </w:r>
      <w:r w:rsidR="00C534C2" w:rsidRPr="00922465">
        <w:rPr>
          <w:rFonts w:ascii="Times New Roman" w:hAnsi="Times New Roman" w:cs="Times New Roman"/>
          <w:sz w:val="24"/>
          <w:szCs w:val="24"/>
        </w:rPr>
        <w:t>“</w:t>
      </w:r>
      <w:r w:rsidR="00CE29ED" w:rsidRPr="00F41B53">
        <w:rPr>
          <w:rFonts w:ascii="Times New Roman" w:hAnsi="Times New Roman" w:cs="Times New Roman"/>
          <w:b/>
          <w:bCs/>
          <w:sz w:val="24"/>
          <w:szCs w:val="24"/>
        </w:rPr>
        <w:t>…..</w:t>
      </w:r>
      <w:r w:rsidR="00C534C2" w:rsidRPr="00922465">
        <w:rPr>
          <w:rFonts w:ascii="Times New Roman" w:hAnsi="Times New Roman" w:cs="Times New Roman"/>
          <w:sz w:val="24"/>
          <w:szCs w:val="24"/>
        </w:rPr>
        <w:t>”,</w:t>
      </w:r>
      <w:r w:rsidRPr="00922465">
        <w:rPr>
          <w:rFonts w:ascii="Times New Roman" w:hAnsi="Times New Roman" w:cs="Times New Roman"/>
          <w:sz w:val="24"/>
          <w:szCs w:val="24"/>
        </w:rPr>
        <w:t xml:space="preserve"> </w:t>
      </w:r>
      <w:r w:rsidR="006A505E" w:rsidRPr="00922465">
        <w:rPr>
          <w:rFonts w:ascii="Times New Roman" w:hAnsi="Times New Roman" w:cs="Times New Roman"/>
          <w:sz w:val="24"/>
          <w:szCs w:val="24"/>
        </w:rPr>
        <w:t xml:space="preserve">situated at </w:t>
      </w:r>
      <w:r w:rsidR="00035B76" w:rsidRPr="00F41B53">
        <w:rPr>
          <w:rFonts w:ascii="Times New Roman" w:hAnsi="Times New Roman" w:cs="Times New Roman"/>
          <w:color w:val="FF0000"/>
          <w:sz w:val="24"/>
          <w:szCs w:val="24"/>
        </w:rPr>
        <w:t>(address)</w:t>
      </w:r>
      <w:r w:rsidR="00922465">
        <w:rPr>
          <w:rFonts w:ascii="Times New Roman" w:hAnsi="Times New Roman" w:cs="Times New Roman"/>
          <w:sz w:val="24"/>
          <w:szCs w:val="24"/>
        </w:rPr>
        <w:t xml:space="preserve">… </w:t>
      </w:r>
      <w:r w:rsidR="00AF499A" w:rsidRPr="00922465">
        <w:rPr>
          <w:rFonts w:ascii="Times New Roman" w:hAnsi="Times New Roman" w:cs="Times New Roman"/>
          <w:sz w:val="24"/>
          <w:szCs w:val="24"/>
          <w:shd w:val="clear" w:color="auto" w:fill="FFFFFF"/>
        </w:rPr>
        <w:t>,</w:t>
      </w:r>
      <w:r w:rsidR="00035B76" w:rsidRPr="00922465">
        <w:rPr>
          <w:rFonts w:ascii="Times New Roman" w:hAnsi="Times New Roman" w:cs="Times New Roman"/>
          <w:sz w:val="24"/>
          <w:szCs w:val="24"/>
          <w:shd w:val="clear" w:color="auto" w:fill="FFFFFF"/>
        </w:rPr>
        <w:t xml:space="preserve"> </w:t>
      </w:r>
      <w:r w:rsidRPr="00922465">
        <w:rPr>
          <w:rFonts w:ascii="Times New Roman" w:hAnsi="Times New Roman" w:cs="Times New Roman"/>
          <w:sz w:val="24"/>
          <w:szCs w:val="24"/>
        </w:rPr>
        <w:t xml:space="preserve">represented by </w:t>
      </w:r>
      <w:r w:rsidR="00035B76" w:rsidRPr="00F41B53">
        <w:rPr>
          <w:rFonts w:ascii="Times New Roman" w:hAnsi="Times New Roman" w:cs="Times New Roman"/>
          <w:color w:val="FF0000"/>
          <w:sz w:val="24"/>
          <w:szCs w:val="24"/>
        </w:rPr>
        <w:t>(name of the</w:t>
      </w:r>
      <w:r w:rsidR="00922465" w:rsidRPr="00F41B53">
        <w:rPr>
          <w:rFonts w:ascii="Times New Roman" w:hAnsi="Times New Roman" w:cs="Times New Roman"/>
          <w:color w:val="FF0000"/>
          <w:sz w:val="24"/>
          <w:szCs w:val="24"/>
        </w:rPr>
        <w:t xml:space="preserve"> </w:t>
      </w:r>
      <w:r w:rsidR="00F41B53">
        <w:rPr>
          <w:rFonts w:ascii="Times New Roman" w:hAnsi="Times New Roman" w:cs="Times New Roman"/>
          <w:color w:val="FF0000"/>
          <w:sz w:val="24"/>
          <w:szCs w:val="24"/>
        </w:rPr>
        <w:t>President</w:t>
      </w:r>
      <w:r w:rsidR="00035B76" w:rsidRPr="00F41B53">
        <w:rPr>
          <w:rFonts w:ascii="Times New Roman" w:hAnsi="Times New Roman" w:cs="Times New Roman"/>
          <w:color w:val="FF0000"/>
          <w:sz w:val="24"/>
          <w:szCs w:val="24"/>
        </w:rPr>
        <w:t>)</w:t>
      </w:r>
      <w:r w:rsidR="00922465">
        <w:rPr>
          <w:rFonts w:ascii="Times New Roman" w:hAnsi="Times New Roman" w:cs="Times New Roman"/>
          <w:sz w:val="24"/>
          <w:szCs w:val="24"/>
        </w:rPr>
        <w:t xml:space="preserve">… </w:t>
      </w:r>
      <w:r w:rsidR="003E0229" w:rsidRPr="00922465">
        <w:rPr>
          <w:rFonts w:ascii="Times New Roman" w:hAnsi="Times New Roman" w:cs="Times New Roman"/>
          <w:sz w:val="24"/>
          <w:szCs w:val="24"/>
        </w:rPr>
        <w:t xml:space="preserve">, </w:t>
      </w:r>
      <w:r w:rsidR="00035B76" w:rsidRPr="00F41B53">
        <w:rPr>
          <w:rFonts w:ascii="Times New Roman" w:hAnsi="Times New Roman" w:cs="Times New Roman"/>
          <w:color w:val="FF0000"/>
          <w:sz w:val="24"/>
          <w:szCs w:val="24"/>
        </w:rPr>
        <w:t>(position)</w:t>
      </w:r>
      <w:r w:rsidR="00922465" w:rsidRPr="00F41B53">
        <w:rPr>
          <w:rFonts w:ascii="Times New Roman" w:hAnsi="Times New Roman" w:cs="Times New Roman"/>
          <w:color w:val="FF0000"/>
          <w:sz w:val="24"/>
          <w:szCs w:val="24"/>
        </w:rPr>
        <w:t xml:space="preserve"> </w:t>
      </w:r>
      <w:r w:rsidR="00922465">
        <w:rPr>
          <w:rFonts w:ascii="Times New Roman" w:hAnsi="Times New Roman" w:cs="Times New Roman"/>
          <w:sz w:val="24"/>
          <w:szCs w:val="24"/>
        </w:rPr>
        <w:t xml:space="preserve">… . </w:t>
      </w:r>
      <w:r w:rsidR="00FF6992" w:rsidRPr="00922465">
        <w:rPr>
          <w:rFonts w:ascii="Times New Roman" w:hAnsi="Times New Roman" w:cs="Times New Roman"/>
          <w:sz w:val="24"/>
          <w:szCs w:val="24"/>
        </w:rPr>
        <w:t xml:space="preserve">This </w:t>
      </w:r>
      <w:r w:rsidR="00922465">
        <w:rPr>
          <w:rFonts w:ascii="Times New Roman" w:hAnsi="Times New Roman" w:cs="Times New Roman"/>
          <w:sz w:val="24"/>
          <w:szCs w:val="24"/>
        </w:rPr>
        <w:t>MOU</w:t>
      </w:r>
      <w:r w:rsidR="006A505E" w:rsidRPr="00922465">
        <w:rPr>
          <w:rFonts w:ascii="Times New Roman" w:hAnsi="Times New Roman" w:cs="Times New Roman"/>
          <w:sz w:val="24"/>
          <w:szCs w:val="24"/>
        </w:rPr>
        <w:t xml:space="preserve"> serves as an expression of </w:t>
      </w:r>
      <w:r w:rsidR="00FF6992" w:rsidRPr="00922465">
        <w:rPr>
          <w:rFonts w:ascii="Times New Roman" w:hAnsi="Times New Roman" w:cs="Times New Roman"/>
          <w:sz w:val="24"/>
          <w:szCs w:val="24"/>
        </w:rPr>
        <w:t>goodwill between</w:t>
      </w:r>
      <w:r w:rsidR="00C2348A" w:rsidRPr="00922465">
        <w:rPr>
          <w:rFonts w:ascii="Times New Roman" w:hAnsi="Times New Roman" w:cs="Times New Roman"/>
          <w:sz w:val="24"/>
          <w:szCs w:val="24"/>
        </w:rPr>
        <w:t xml:space="preserve"> the two universities </w:t>
      </w:r>
      <w:r w:rsidR="006A505E" w:rsidRPr="00922465">
        <w:rPr>
          <w:rFonts w:ascii="Times New Roman" w:hAnsi="Times New Roman" w:cs="Times New Roman"/>
          <w:sz w:val="24"/>
          <w:szCs w:val="24"/>
        </w:rPr>
        <w:t>and outlines the following agreements</w:t>
      </w:r>
      <w:r w:rsidR="00C2348A" w:rsidRPr="00922465">
        <w:rPr>
          <w:rFonts w:ascii="Times New Roman" w:hAnsi="Times New Roman" w:cs="Times New Roman"/>
          <w:sz w:val="24"/>
          <w:szCs w:val="24"/>
        </w:rPr>
        <w:t>:</w:t>
      </w:r>
      <w:r w:rsidR="00FF6992" w:rsidRPr="00922465">
        <w:rPr>
          <w:rFonts w:ascii="Times New Roman" w:hAnsi="Times New Roman" w:cs="Times New Roman"/>
          <w:sz w:val="24"/>
          <w:szCs w:val="24"/>
        </w:rPr>
        <w:t xml:space="preserve"> </w:t>
      </w:r>
    </w:p>
    <w:p w14:paraId="437A6D34" w14:textId="77777777" w:rsidR="007C7A4C" w:rsidRPr="00922465" w:rsidRDefault="007C7A4C" w:rsidP="00922465">
      <w:pPr>
        <w:spacing w:after="0" w:line="276" w:lineRule="auto"/>
        <w:contextualSpacing/>
        <w:rPr>
          <w:rFonts w:ascii="Times New Roman" w:hAnsi="Times New Roman" w:cs="Times New Roman"/>
          <w:b/>
          <w:bCs/>
          <w:sz w:val="24"/>
          <w:szCs w:val="24"/>
        </w:rPr>
      </w:pPr>
    </w:p>
    <w:p w14:paraId="4ABC4958" w14:textId="77777777" w:rsidR="00C2348A" w:rsidRPr="00922465" w:rsidRDefault="00C2348A" w:rsidP="00922465">
      <w:pPr>
        <w:spacing w:after="0" w:line="276" w:lineRule="auto"/>
        <w:contextualSpacing/>
        <w:rPr>
          <w:rFonts w:ascii="Times New Roman" w:hAnsi="Times New Roman" w:cs="Times New Roman"/>
          <w:sz w:val="24"/>
          <w:szCs w:val="24"/>
        </w:rPr>
      </w:pPr>
      <w:r w:rsidRPr="00922465">
        <w:rPr>
          <w:rFonts w:ascii="Times New Roman" w:hAnsi="Times New Roman" w:cs="Times New Roman"/>
          <w:b/>
          <w:bCs/>
          <w:sz w:val="24"/>
          <w:szCs w:val="24"/>
        </w:rPr>
        <w:t>1. Objectives</w:t>
      </w:r>
      <w:r w:rsidRPr="00922465">
        <w:rPr>
          <w:rFonts w:ascii="Times New Roman" w:hAnsi="Times New Roman" w:cs="Times New Roman"/>
          <w:sz w:val="24"/>
          <w:szCs w:val="24"/>
        </w:rPr>
        <w:t xml:space="preserve"> </w:t>
      </w:r>
    </w:p>
    <w:p w14:paraId="34568C90" w14:textId="0464E9E5" w:rsidR="00C2348A" w:rsidRPr="00922465" w:rsidRDefault="00C2348A" w:rsidP="00922465">
      <w:pPr>
        <w:spacing w:after="0" w:line="276" w:lineRule="auto"/>
        <w:contextualSpacing/>
        <w:rPr>
          <w:rFonts w:ascii="Times New Roman" w:hAnsi="Times New Roman" w:cs="Times New Roman"/>
          <w:b/>
          <w:bCs/>
          <w:sz w:val="24"/>
          <w:szCs w:val="24"/>
        </w:rPr>
      </w:pPr>
      <w:r w:rsidRPr="00922465">
        <w:rPr>
          <w:rFonts w:ascii="Times New Roman" w:hAnsi="Times New Roman" w:cs="Times New Roman"/>
          <w:sz w:val="24"/>
          <w:szCs w:val="24"/>
        </w:rPr>
        <w:t xml:space="preserve">UBU and </w:t>
      </w:r>
      <w:r w:rsidR="00CE29ED" w:rsidRPr="00922465">
        <w:rPr>
          <w:rFonts w:ascii="Times New Roman" w:hAnsi="Times New Roman" w:cs="Times New Roman"/>
          <w:sz w:val="24"/>
          <w:szCs w:val="24"/>
        </w:rPr>
        <w:t>…</w:t>
      </w:r>
      <w:r w:rsidR="00A72E86" w:rsidRPr="00922465">
        <w:rPr>
          <w:rFonts w:ascii="Times New Roman" w:hAnsi="Times New Roman" w:cs="Times New Roman"/>
          <w:sz w:val="24"/>
          <w:szCs w:val="24"/>
        </w:rPr>
        <w:t xml:space="preserve"> </w:t>
      </w:r>
      <w:r w:rsidRPr="00922465">
        <w:rPr>
          <w:rFonts w:ascii="Times New Roman" w:hAnsi="Times New Roman" w:cs="Times New Roman"/>
          <w:sz w:val="24"/>
          <w:szCs w:val="24"/>
        </w:rPr>
        <w:t>agree to cooperate in</w:t>
      </w:r>
      <w:r w:rsidR="00561F95" w:rsidRPr="00922465">
        <w:rPr>
          <w:rFonts w:ascii="Times New Roman" w:hAnsi="Times New Roman" w:cs="Times New Roman"/>
          <w:sz w:val="24"/>
          <w:szCs w:val="24"/>
        </w:rPr>
        <w:t xml:space="preserve"> exploring the feasibility of</w:t>
      </w:r>
      <w:r w:rsidRPr="00922465">
        <w:rPr>
          <w:rFonts w:ascii="Times New Roman" w:hAnsi="Times New Roman" w:cs="Times New Roman"/>
          <w:sz w:val="24"/>
          <w:szCs w:val="24"/>
        </w:rPr>
        <w:t xml:space="preserve"> the following activities:</w:t>
      </w:r>
    </w:p>
    <w:p w14:paraId="7E3DD63C" w14:textId="77777777" w:rsidR="008106C5" w:rsidRPr="00922465" w:rsidRDefault="008106C5" w:rsidP="00922465">
      <w:pPr>
        <w:pStyle w:val="ListParagraph"/>
        <w:numPr>
          <w:ilvl w:val="0"/>
          <w:numId w:val="5"/>
        </w:numPr>
        <w:spacing w:line="276" w:lineRule="auto"/>
      </w:pPr>
      <w:r w:rsidRPr="00922465">
        <w:t>Exchange of undergraduate and graduate students</w:t>
      </w:r>
    </w:p>
    <w:p w14:paraId="2550BD20" w14:textId="77777777" w:rsidR="008106C5" w:rsidRPr="00922465" w:rsidRDefault="008106C5" w:rsidP="00922465">
      <w:pPr>
        <w:pStyle w:val="ListParagraph"/>
        <w:numPr>
          <w:ilvl w:val="0"/>
          <w:numId w:val="5"/>
        </w:numPr>
        <w:spacing w:line="276" w:lineRule="auto"/>
      </w:pPr>
      <w:r w:rsidRPr="00922465">
        <w:t>Exchange of academic and administrative staff</w:t>
      </w:r>
    </w:p>
    <w:p w14:paraId="25743BE2" w14:textId="77777777" w:rsidR="008106C5" w:rsidRPr="00922465" w:rsidRDefault="008106C5" w:rsidP="00922465">
      <w:pPr>
        <w:pStyle w:val="ListParagraph"/>
        <w:numPr>
          <w:ilvl w:val="0"/>
          <w:numId w:val="5"/>
        </w:numPr>
        <w:spacing w:line="276" w:lineRule="auto"/>
      </w:pPr>
      <w:r w:rsidRPr="00922465">
        <w:t>Academic collaboration (degree/non-degree programs and collaborative staff development programs)</w:t>
      </w:r>
    </w:p>
    <w:p w14:paraId="772A1CF9" w14:textId="77777777" w:rsidR="008106C5" w:rsidRPr="00922465" w:rsidRDefault="008106C5" w:rsidP="00922465">
      <w:pPr>
        <w:pStyle w:val="ListParagraph"/>
        <w:numPr>
          <w:ilvl w:val="0"/>
          <w:numId w:val="5"/>
        </w:numPr>
        <w:spacing w:line="276" w:lineRule="auto"/>
      </w:pPr>
      <w:r w:rsidRPr="00922465">
        <w:t>Exchange of academic information and materials of mutual interest</w:t>
      </w:r>
    </w:p>
    <w:p w14:paraId="25A66E6D" w14:textId="07B0404A" w:rsidR="008106C5" w:rsidRPr="00922465" w:rsidRDefault="008106C5" w:rsidP="00922465">
      <w:pPr>
        <w:pStyle w:val="ListParagraph"/>
        <w:numPr>
          <w:ilvl w:val="0"/>
          <w:numId w:val="5"/>
        </w:numPr>
        <w:spacing w:line="276" w:lineRule="auto"/>
      </w:pPr>
      <w:r w:rsidRPr="00922465">
        <w:t>Development of joint or double academic programs</w:t>
      </w:r>
    </w:p>
    <w:p w14:paraId="7CE709B6" w14:textId="77777777" w:rsidR="008106C5" w:rsidRPr="00922465" w:rsidRDefault="008106C5" w:rsidP="00922465">
      <w:pPr>
        <w:pStyle w:val="ListParagraph"/>
        <w:numPr>
          <w:ilvl w:val="0"/>
          <w:numId w:val="5"/>
        </w:numPr>
        <w:spacing w:line="276" w:lineRule="auto"/>
      </w:pPr>
      <w:r w:rsidRPr="00922465">
        <w:t>Organization of joint research and conference programs</w:t>
      </w:r>
    </w:p>
    <w:p w14:paraId="466C7B36" w14:textId="78C44A61" w:rsidR="008106C5" w:rsidRPr="00922465" w:rsidRDefault="008106C5" w:rsidP="00922465">
      <w:pPr>
        <w:pStyle w:val="ListParagraph"/>
        <w:numPr>
          <w:ilvl w:val="0"/>
          <w:numId w:val="5"/>
        </w:numPr>
        <w:spacing w:line="276" w:lineRule="auto"/>
      </w:pPr>
      <w:r w:rsidRPr="00922465">
        <w:t xml:space="preserve">Other activities </w:t>
      </w:r>
      <w:r w:rsidR="00F41B53" w:rsidRPr="00922465">
        <w:t>are deemed</w:t>
      </w:r>
      <w:r w:rsidRPr="00922465">
        <w:t xml:space="preserve"> appropriate by mutual consent.</w:t>
      </w:r>
    </w:p>
    <w:p w14:paraId="4ABF9644" w14:textId="77777777" w:rsidR="008106C5" w:rsidRPr="00922465" w:rsidRDefault="008106C5" w:rsidP="00922465">
      <w:pPr>
        <w:spacing w:after="0" w:line="276" w:lineRule="auto"/>
        <w:contextualSpacing/>
        <w:rPr>
          <w:rFonts w:ascii="Times New Roman" w:hAnsi="Times New Roman" w:cs="Times New Roman"/>
          <w:b/>
          <w:bCs/>
          <w:sz w:val="24"/>
          <w:szCs w:val="24"/>
        </w:rPr>
      </w:pPr>
    </w:p>
    <w:p w14:paraId="32F48BC4" w14:textId="77777777" w:rsidR="008106C5" w:rsidRPr="00922465" w:rsidRDefault="008106C5" w:rsidP="00922465">
      <w:pPr>
        <w:spacing w:after="0" w:line="276" w:lineRule="auto"/>
        <w:contextualSpacing/>
        <w:jc w:val="thaiDistribute"/>
        <w:rPr>
          <w:rFonts w:ascii="Times New Roman" w:hAnsi="Times New Roman" w:cs="Times New Roman"/>
          <w:b/>
          <w:bCs/>
          <w:sz w:val="24"/>
          <w:szCs w:val="24"/>
        </w:rPr>
      </w:pPr>
      <w:r w:rsidRPr="00922465">
        <w:rPr>
          <w:rFonts w:ascii="Times New Roman" w:hAnsi="Times New Roman" w:cs="Times New Roman"/>
          <w:b/>
          <w:bCs/>
          <w:sz w:val="24"/>
          <w:szCs w:val="24"/>
        </w:rPr>
        <w:t>2. Framework for Cooperative Intentions</w:t>
      </w:r>
    </w:p>
    <w:p w14:paraId="3BEEA12D" w14:textId="7D48BEF7" w:rsidR="00922465" w:rsidRPr="00922465" w:rsidRDefault="00922465" w:rsidP="00922465">
      <w:pPr>
        <w:spacing w:after="0" w:line="276" w:lineRule="auto"/>
        <w:ind w:left="720" w:hanging="384"/>
        <w:contextualSpacing/>
        <w:jc w:val="thaiDistribute"/>
        <w:rPr>
          <w:rFonts w:ascii="Times New Roman" w:hAnsi="Times New Roman" w:cs="Times New Roman"/>
          <w:sz w:val="24"/>
          <w:szCs w:val="24"/>
        </w:rPr>
      </w:pPr>
      <w:r w:rsidRPr="00922465">
        <w:rPr>
          <w:rFonts w:ascii="Times New Roman" w:hAnsi="Times New Roman" w:cs="Times New Roman"/>
          <w:sz w:val="24"/>
          <w:szCs w:val="24"/>
        </w:rPr>
        <w:t>2.1</w:t>
      </w:r>
      <w:r w:rsidR="00F41B53">
        <w:rPr>
          <w:rFonts w:ascii="Times New Roman" w:hAnsi="Times New Roman" w:cs="Times New Roman"/>
          <w:sz w:val="24"/>
          <w:szCs w:val="24"/>
        </w:rPr>
        <w:tab/>
      </w:r>
      <w:r w:rsidR="008106C5" w:rsidRPr="00922465">
        <w:rPr>
          <w:rFonts w:ascii="Times New Roman" w:hAnsi="Times New Roman" w:cs="Times New Roman"/>
          <w:sz w:val="24"/>
          <w:szCs w:val="24"/>
        </w:rPr>
        <w:t xml:space="preserve">This </w:t>
      </w:r>
      <w:r>
        <w:rPr>
          <w:rFonts w:ascii="Times New Roman" w:hAnsi="Times New Roman" w:cs="Times New Roman"/>
          <w:sz w:val="24"/>
          <w:szCs w:val="24"/>
        </w:rPr>
        <w:t>MOU</w:t>
      </w:r>
      <w:r w:rsidR="008106C5" w:rsidRPr="00922465">
        <w:rPr>
          <w:rFonts w:ascii="Times New Roman" w:hAnsi="Times New Roman" w:cs="Times New Roman"/>
          <w:sz w:val="24"/>
          <w:szCs w:val="24"/>
        </w:rPr>
        <w:t xml:space="preserve"> is a non-binding agreement between the two parties. It outlines their intentions for cooperation but does not create any legal obligations. </w:t>
      </w:r>
    </w:p>
    <w:p w14:paraId="78F45709" w14:textId="3AE3A229" w:rsidR="00922465" w:rsidRPr="00922465" w:rsidRDefault="00922465" w:rsidP="00922465">
      <w:pPr>
        <w:spacing w:after="0" w:line="276" w:lineRule="auto"/>
        <w:ind w:left="720" w:hanging="384"/>
        <w:contextualSpacing/>
        <w:jc w:val="thaiDistribute"/>
        <w:rPr>
          <w:rFonts w:ascii="Times New Roman" w:hAnsi="Times New Roman" w:cs="Times New Roman"/>
          <w:sz w:val="24"/>
          <w:szCs w:val="24"/>
        </w:rPr>
      </w:pPr>
      <w:r w:rsidRPr="00922465">
        <w:rPr>
          <w:rFonts w:ascii="Times New Roman" w:hAnsi="Times New Roman" w:cs="Times New Roman"/>
          <w:sz w:val="24"/>
          <w:szCs w:val="24"/>
        </w:rPr>
        <w:t>2.2</w:t>
      </w:r>
      <w:r w:rsidR="00F41B53">
        <w:rPr>
          <w:rFonts w:ascii="Times New Roman" w:hAnsi="Times New Roman" w:cs="Times New Roman"/>
          <w:sz w:val="24"/>
          <w:szCs w:val="24"/>
        </w:rPr>
        <w:tab/>
      </w:r>
      <w:r w:rsidR="008106C5" w:rsidRPr="00922465">
        <w:rPr>
          <w:rFonts w:ascii="Times New Roman" w:hAnsi="Times New Roman" w:cs="Times New Roman"/>
          <w:sz w:val="24"/>
          <w:szCs w:val="24"/>
        </w:rPr>
        <w:t xml:space="preserve">Before starting any specific activity under this </w:t>
      </w:r>
      <w:r>
        <w:rPr>
          <w:rFonts w:ascii="Times New Roman" w:hAnsi="Times New Roman" w:cs="Times New Roman"/>
          <w:sz w:val="24"/>
          <w:szCs w:val="24"/>
        </w:rPr>
        <w:t>MOU</w:t>
      </w:r>
      <w:r w:rsidR="008106C5" w:rsidRPr="00922465">
        <w:rPr>
          <w:rFonts w:ascii="Times New Roman" w:hAnsi="Times New Roman" w:cs="Times New Roman"/>
          <w:sz w:val="24"/>
          <w:szCs w:val="24"/>
        </w:rPr>
        <w:t xml:space="preserve">, the parties must discuss and agree to the terms of cooperation in writing. These specific activities will be recorded and controlled by separate agreements signed by both parties. </w:t>
      </w:r>
    </w:p>
    <w:p w14:paraId="47E68872" w14:textId="687F9F5A" w:rsidR="00922465" w:rsidRPr="00922465" w:rsidRDefault="00922465" w:rsidP="00922465">
      <w:pPr>
        <w:spacing w:after="0" w:line="276" w:lineRule="auto"/>
        <w:ind w:left="720" w:hanging="384"/>
        <w:contextualSpacing/>
        <w:jc w:val="thaiDistribute"/>
        <w:rPr>
          <w:rFonts w:ascii="Times New Roman" w:hAnsi="Times New Roman" w:cs="Times New Roman"/>
          <w:sz w:val="24"/>
          <w:szCs w:val="24"/>
        </w:rPr>
      </w:pPr>
      <w:r w:rsidRPr="00922465">
        <w:rPr>
          <w:rFonts w:ascii="Times New Roman" w:hAnsi="Times New Roman" w:cs="Times New Roman"/>
          <w:sz w:val="24"/>
          <w:szCs w:val="24"/>
        </w:rPr>
        <w:t>2.3</w:t>
      </w:r>
      <w:r w:rsidR="00F41B53">
        <w:rPr>
          <w:rFonts w:ascii="Times New Roman" w:hAnsi="Times New Roman" w:cs="Times New Roman"/>
          <w:sz w:val="24"/>
          <w:szCs w:val="24"/>
        </w:rPr>
        <w:tab/>
      </w:r>
      <w:r w:rsidR="008106C5" w:rsidRPr="00922465">
        <w:rPr>
          <w:rFonts w:ascii="Times New Roman" w:hAnsi="Times New Roman" w:cs="Times New Roman"/>
          <w:sz w:val="24"/>
          <w:szCs w:val="24"/>
        </w:rPr>
        <w:t xml:space="preserve">Each institution must appoint a liaison officer to develop and coordinate the specific activities that have been agreed upon. </w:t>
      </w:r>
    </w:p>
    <w:p w14:paraId="6AA2A89B" w14:textId="44241663" w:rsidR="008106C5" w:rsidRPr="00922465" w:rsidRDefault="00922465" w:rsidP="00922465">
      <w:pPr>
        <w:spacing w:after="0" w:line="276" w:lineRule="auto"/>
        <w:ind w:left="720" w:hanging="384"/>
        <w:contextualSpacing/>
        <w:jc w:val="thaiDistribute"/>
        <w:rPr>
          <w:rFonts w:ascii="Times New Roman" w:hAnsi="Times New Roman" w:cs="Times New Roman"/>
          <w:sz w:val="24"/>
          <w:szCs w:val="24"/>
        </w:rPr>
      </w:pPr>
      <w:r w:rsidRPr="00922465">
        <w:rPr>
          <w:rFonts w:ascii="Times New Roman" w:hAnsi="Times New Roman" w:cs="Times New Roman"/>
          <w:sz w:val="24"/>
          <w:szCs w:val="24"/>
        </w:rPr>
        <w:t>2.4</w:t>
      </w:r>
      <w:r w:rsidR="00F41B53">
        <w:rPr>
          <w:rFonts w:ascii="Times New Roman" w:hAnsi="Times New Roman" w:cs="Times New Roman"/>
          <w:sz w:val="24"/>
          <w:szCs w:val="24"/>
        </w:rPr>
        <w:tab/>
      </w:r>
      <w:r w:rsidR="008106C5" w:rsidRPr="00922465">
        <w:rPr>
          <w:rFonts w:ascii="Times New Roman" w:hAnsi="Times New Roman" w:cs="Times New Roman"/>
          <w:sz w:val="24"/>
          <w:szCs w:val="24"/>
        </w:rPr>
        <w:t xml:space="preserve">This </w:t>
      </w:r>
      <w:r>
        <w:rPr>
          <w:rFonts w:ascii="Times New Roman" w:hAnsi="Times New Roman" w:cs="Times New Roman"/>
          <w:sz w:val="24"/>
          <w:szCs w:val="24"/>
        </w:rPr>
        <w:t>MOU</w:t>
      </w:r>
      <w:r w:rsidR="008106C5" w:rsidRPr="00922465">
        <w:rPr>
          <w:rFonts w:ascii="Times New Roman" w:hAnsi="Times New Roman" w:cs="Times New Roman"/>
          <w:sz w:val="24"/>
          <w:szCs w:val="24"/>
        </w:rPr>
        <w:t xml:space="preserve"> does not impose any financial obligations on either party. Both parties understand that all financial arrangements must be negotiated and will be subject to the availability of funds.</w:t>
      </w:r>
    </w:p>
    <w:p w14:paraId="7D2B2A4E" w14:textId="77777777" w:rsidR="008106C5" w:rsidRPr="00922465" w:rsidRDefault="008106C5" w:rsidP="00922465">
      <w:pPr>
        <w:spacing w:after="0" w:line="276" w:lineRule="auto"/>
        <w:contextualSpacing/>
        <w:rPr>
          <w:rFonts w:ascii="Times New Roman" w:hAnsi="Times New Roman" w:cs="Times New Roman"/>
          <w:b/>
          <w:bCs/>
          <w:sz w:val="24"/>
          <w:szCs w:val="24"/>
        </w:rPr>
      </w:pPr>
    </w:p>
    <w:p w14:paraId="60AE8E9C" w14:textId="7CCA2B8E" w:rsidR="008106C5" w:rsidRPr="00922465" w:rsidRDefault="008106C5" w:rsidP="00922465">
      <w:pPr>
        <w:spacing w:after="0" w:line="276" w:lineRule="auto"/>
        <w:contextualSpacing/>
        <w:rPr>
          <w:rFonts w:ascii="Times New Roman" w:hAnsi="Times New Roman" w:cs="Times New Roman"/>
          <w:b/>
          <w:bCs/>
          <w:sz w:val="24"/>
          <w:szCs w:val="24"/>
        </w:rPr>
      </w:pPr>
      <w:r w:rsidRPr="00922465">
        <w:rPr>
          <w:rFonts w:ascii="Times New Roman" w:hAnsi="Times New Roman" w:cs="Times New Roman"/>
          <w:b/>
          <w:bCs/>
          <w:sz w:val="24"/>
          <w:szCs w:val="24"/>
        </w:rPr>
        <w:lastRenderedPageBreak/>
        <w:t>3. Execution of activities</w:t>
      </w:r>
    </w:p>
    <w:p w14:paraId="23A1DE3A" w14:textId="1E74D389" w:rsidR="008106C5" w:rsidRPr="00922465" w:rsidRDefault="00035B76" w:rsidP="00922465">
      <w:pPr>
        <w:spacing w:after="0" w:line="276" w:lineRule="auto"/>
        <w:contextualSpacing/>
        <w:jc w:val="thaiDistribute"/>
        <w:rPr>
          <w:rFonts w:ascii="Times New Roman" w:hAnsi="Times New Roman" w:cs="Times New Roman"/>
          <w:sz w:val="24"/>
          <w:szCs w:val="24"/>
        </w:rPr>
      </w:pPr>
      <w:bookmarkStart w:id="0" w:name="_Hlk181687297"/>
      <w:r w:rsidRPr="00922465">
        <w:rPr>
          <w:rFonts w:ascii="Times New Roman" w:hAnsi="Times New Roman" w:cs="Times New Roman"/>
          <w:sz w:val="24"/>
          <w:szCs w:val="24"/>
        </w:rPr>
        <w:t xml:space="preserve">In carrying out the activities under this </w:t>
      </w:r>
      <w:r w:rsidR="00922465">
        <w:rPr>
          <w:rFonts w:ascii="Times New Roman" w:hAnsi="Times New Roman" w:cs="Times New Roman"/>
          <w:sz w:val="24"/>
          <w:szCs w:val="24"/>
        </w:rPr>
        <w:t>MOU</w:t>
      </w:r>
      <w:r w:rsidRPr="00922465">
        <w:rPr>
          <w:rFonts w:ascii="Times New Roman" w:hAnsi="Times New Roman" w:cs="Times New Roman"/>
          <w:sz w:val="24"/>
          <w:szCs w:val="24"/>
        </w:rPr>
        <w:t xml:space="preserve">, both parties shall jointly determine the specific details, including budget and operations, within their respective scopes of authority, ensuring compliance with applicable laws, ministerial regulations, rules, and other directives of each party. </w:t>
      </w:r>
      <w:r w:rsidR="00922465" w:rsidRPr="00922465">
        <w:rPr>
          <w:rFonts w:ascii="Times New Roman" w:hAnsi="Times New Roman" w:cs="Times New Roman"/>
          <w:sz w:val="24"/>
          <w:szCs w:val="24"/>
        </w:rPr>
        <w:t>Any jointly developed intellectual property resulting from this collaboration will be governed by a separate agreement, to be negotiated in good faith by both parties.</w:t>
      </w:r>
      <w:r w:rsidR="00F41B53">
        <w:rPr>
          <w:rFonts w:ascii="Times New Roman" w:hAnsi="Times New Roman" w:cs="Times New Roman"/>
          <w:sz w:val="24"/>
          <w:szCs w:val="24"/>
        </w:rPr>
        <w:t xml:space="preserve"> Authorized r</w:t>
      </w:r>
      <w:r w:rsidRPr="00922465">
        <w:rPr>
          <w:rFonts w:ascii="Times New Roman" w:hAnsi="Times New Roman" w:cs="Times New Roman"/>
          <w:sz w:val="24"/>
          <w:szCs w:val="24"/>
        </w:rPr>
        <w:t xml:space="preserve">epresentatives from both entities shall coordinate, manage, and agree on specific details on a case-by-case basis to ensure alignment with the objectives and intent of this </w:t>
      </w:r>
      <w:r w:rsidR="00922465">
        <w:rPr>
          <w:rFonts w:ascii="Times New Roman" w:hAnsi="Times New Roman" w:cs="Times New Roman"/>
          <w:sz w:val="24"/>
          <w:szCs w:val="24"/>
        </w:rPr>
        <w:t>MOU</w:t>
      </w:r>
      <w:r w:rsidRPr="00922465">
        <w:rPr>
          <w:rFonts w:ascii="Times New Roman" w:hAnsi="Times New Roman" w:cs="Times New Roman"/>
          <w:sz w:val="24"/>
          <w:szCs w:val="24"/>
        </w:rPr>
        <w:t>, with further details to be agreed upon subsequently.</w:t>
      </w:r>
      <w:bookmarkEnd w:id="0"/>
      <w:r w:rsidR="008106C5" w:rsidRPr="00922465">
        <w:rPr>
          <w:rFonts w:ascii="Times New Roman" w:hAnsi="Times New Roman" w:cs="Times New Roman"/>
          <w:sz w:val="24"/>
          <w:szCs w:val="24"/>
        </w:rPr>
        <w:t xml:space="preserve"> </w:t>
      </w:r>
    </w:p>
    <w:p w14:paraId="13D70B99" w14:textId="77777777" w:rsidR="008106C5" w:rsidRPr="00922465" w:rsidRDefault="008106C5" w:rsidP="00922465">
      <w:pPr>
        <w:spacing w:after="0" w:line="276" w:lineRule="auto"/>
        <w:contextualSpacing/>
        <w:rPr>
          <w:rFonts w:ascii="Times New Roman" w:eastAsia="Times New Roman" w:hAnsi="Times New Roman" w:cs="Times New Roman"/>
          <w:b/>
          <w:sz w:val="24"/>
          <w:szCs w:val="24"/>
          <w:highlight w:val="white"/>
        </w:rPr>
      </w:pPr>
    </w:p>
    <w:p w14:paraId="7E12B016" w14:textId="77777777" w:rsidR="00922465" w:rsidRPr="00922465" w:rsidRDefault="008106C5" w:rsidP="00922465">
      <w:pPr>
        <w:spacing w:after="0" w:line="276" w:lineRule="auto"/>
        <w:contextualSpacing/>
        <w:rPr>
          <w:rFonts w:ascii="Times New Roman" w:eastAsia="Times New Roman" w:hAnsi="Times New Roman" w:cs="Times New Roman"/>
          <w:b/>
          <w:bCs/>
          <w:sz w:val="24"/>
          <w:szCs w:val="24"/>
        </w:rPr>
      </w:pPr>
      <w:r w:rsidRPr="00922465">
        <w:rPr>
          <w:rFonts w:ascii="Times New Roman" w:eastAsia="Times New Roman" w:hAnsi="Times New Roman" w:cs="Times New Roman"/>
          <w:b/>
          <w:sz w:val="24"/>
          <w:szCs w:val="24"/>
          <w:highlight w:val="white"/>
        </w:rPr>
        <w:t xml:space="preserve">4. </w:t>
      </w:r>
      <w:r w:rsidR="00922465" w:rsidRPr="00922465">
        <w:rPr>
          <w:rFonts w:ascii="Times New Roman" w:eastAsia="Times New Roman" w:hAnsi="Times New Roman" w:cs="Times New Roman"/>
          <w:b/>
          <w:bCs/>
          <w:sz w:val="24"/>
          <w:szCs w:val="24"/>
        </w:rPr>
        <w:t>Duration, Amendment and Termination</w:t>
      </w:r>
    </w:p>
    <w:p w14:paraId="292E332D" w14:textId="1F215301" w:rsidR="008106C5" w:rsidRPr="00922465" w:rsidRDefault="00922465" w:rsidP="00922465">
      <w:pPr>
        <w:spacing w:after="0" w:line="276" w:lineRule="auto"/>
        <w:contextualSpacing/>
        <w:jc w:val="thaiDistribute"/>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MOU</w:t>
      </w:r>
      <w:r w:rsidRPr="00922465">
        <w:rPr>
          <w:rFonts w:ascii="Times New Roman" w:eastAsia="Times New Roman" w:hAnsi="Times New Roman" w:cs="Times New Roman"/>
          <w:sz w:val="24"/>
          <w:szCs w:val="24"/>
        </w:rPr>
        <w:t xml:space="preserve"> is effective for a period of five (5) years from the date it is signed by the authorized representatives of each institution and may be reviewed and renewed upon mutual agreement. Any modifications to this </w:t>
      </w:r>
      <w:r>
        <w:rPr>
          <w:rFonts w:ascii="Times New Roman" w:eastAsia="Times New Roman" w:hAnsi="Times New Roman" w:cs="Times New Roman"/>
          <w:sz w:val="24"/>
          <w:szCs w:val="24"/>
        </w:rPr>
        <w:t>MOU</w:t>
      </w:r>
      <w:r w:rsidRPr="00922465">
        <w:rPr>
          <w:rFonts w:ascii="Times New Roman" w:eastAsia="Times New Roman" w:hAnsi="Times New Roman" w:cs="Times New Roman"/>
          <w:sz w:val="24"/>
          <w:szCs w:val="24"/>
        </w:rPr>
        <w:t xml:space="preserve"> can only be made through written agreement by </w:t>
      </w:r>
      <w:r w:rsidRPr="00922465">
        <w:rPr>
          <w:rFonts w:ascii="Times New Roman" w:hAnsi="Times New Roman" w:cs="Times New Roman"/>
          <w:sz w:val="24"/>
          <w:szCs w:val="24"/>
        </w:rPr>
        <w:t>both parties</w:t>
      </w:r>
      <w:r w:rsidRPr="00922465">
        <w:rPr>
          <w:rFonts w:ascii="Times New Roman" w:eastAsia="Times New Roman" w:hAnsi="Times New Roman" w:cs="Times New Roman"/>
          <w:sz w:val="24"/>
          <w:szCs w:val="24"/>
        </w:rPr>
        <w:t xml:space="preserve">. Either </w:t>
      </w:r>
      <w:r w:rsidR="00AE39B6">
        <w:rPr>
          <w:rFonts w:ascii="Times New Roman" w:eastAsia="Times New Roman" w:hAnsi="Times New Roman"/>
          <w:sz w:val="24"/>
          <w:szCs w:val="24"/>
        </w:rPr>
        <w:t>party</w:t>
      </w:r>
      <w:r w:rsidRPr="00922465">
        <w:rPr>
          <w:rFonts w:ascii="Times New Roman" w:eastAsia="Times New Roman" w:hAnsi="Times New Roman" w:cs="Times New Roman"/>
          <w:sz w:val="24"/>
          <w:szCs w:val="24"/>
        </w:rPr>
        <w:t xml:space="preserve"> reserves the right to terminate the </w:t>
      </w:r>
      <w:r>
        <w:rPr>
          <w:rFonts w:ascii="Times New Roman" w:eastAsia="Times New Roman" w:hAnsi="Times New Roman" w:cs="Times New Roman"/>
          <w:sz w:val="24"/>
          <w:szCs w:val="24"/>
        </w:rPr>
        <w:t>MOU</w:t>
      </w:r>
      <w:r w:rsidRPr="00922465">
        <w:rPr>
          <w:rFonts w:ascii="Times New Roman" w:eastAsia="Times New Roman" w:hAnsi="Times New Roman" w:cs="Times New Roman"/>
          <w:sz w:val="24"/>
          <w:szCs w:val="24"/>
        </w:rPr>
        <w:t xml:space="preserve"> at any time through submission of a written notice signed by the authorized representative of the initiating </w:t>
      </w:r>
      <w:r w:rsidR="00AE39B6">
        <w:rPr>
          <w:rFonts w:ascii="Times New Roman" w:eastAsia="Times New Roman" w:hAnsi="Times New Roman"/>
          <w:sz w:val="24"/>
          <w:szCs w:val="24"/>
        </w:rPr>
        <w:t>party</w:t>
      </w:r>
      <w:r w:rsidRPr="00922465">
        <w:rPr>
          <w:rFonts w:ascii="Times New Roman" w:eastAsia="Times New Roman" w:hAnsi="Times New Roman" w:cs="Times New Roman"/>
          <w:sz w:val="24"/>
          <w:szCs w:val="24"/>
        </w:rPr>
        <w:t xml:space="preserve">. The notice must be received by the other </w:t>
      </w:r>
      <w:r w:rsidR="00AE39B6">
        <w:rPr>
          <w:rFonts w:ascii="Times New Roman" w:eastAsia="Times New Roman" w:hAnsi="Times New Roman"/>
          <w:sz w:val="24"/>
          <w:szCs w:val="24"/>
        </w:rPr>
        <w:t>party</w:t>
      </w:r>
      <w:r w:rsidR="00AE39B6" w:rsidRPr="00922465">
        <w:rPr>
          <w:rFonts w:ascii="Times New Roman" w:eastAsia="Times New Roman" w:hAnsi="Times New Roman" w:cs="Times New Roman"/>
          <w:sz w:val="24"/>
          <w:szCs w:val="24"/>
        </w:rPr>
        <w:t xml:space="preserve"> </w:t>
      </w:r>
      <w:r w:rsidRPr="00922465">
        <w:rPr>
          <w:rFonts w:ascii="Times New Roman" w:eastAsia="Times New Roman" w:hAnsi="Times New Roman" w:cs="Times New Roman"/>
          <w:sz w:val="24"/>
          <w:szCs w:val="24"/>
        </w:rPr>
        <w:t xml:space="preserve">at least thirty (30) days prior to the effective termination date. In the case of termination, any personnel involved in </w:t>
      </w:r>
      <w:r w:rsidR="00AE39B6">
        <w:rPr>
          <w:rFonts w:ascii="Times New Roman" w:eastAsia="Times New Roman" w:hAnsi="Times New Roman" w:cs="Times New Roman"/>
          <w:sz w:val="24"/>
          <w:szCs w:val="24"/>
        </w:rPr>
        <w:t xml:space="preserve">the </w:t>
      </w:r>
      <w:r w:rsidRPr="00922465">
        <w:rPr>
          <w:rFonts w:ascii="Times New Roman" w:eastAsia="Times New Roman" w:hAnsi="Times New Roman" w:cs="Times New Roman"/>
          <w:sz w:val="24"/>
          <w:szCs w:val="24"/>
        </w:rPr>
        <w:t xml:space="preserve">activities under this </w:t>
      </w:r>
      <w:r>
        <w:rPr>
          <w:rFonts w:ascii="Times New Roman" w:eastAsia="Times New Roman" w:hAnsi="Times New Roman" w:cs="Times New Roman"/>
          <w:sz w:val="24"/>
          <w:szCs w:val="24"/>
        </w:rPr>
        <w:t>MOU</w:t>
      </w:r>
      <w:r w:rsidRPr="00922465">
        <w:rPr>
          <w:rFonts w:ascii="Times New Roman" w:eastAsia="Times New Roman" w:hAnsi="Times New Roman" w:cs="Times New Roman"/>
          <w:sz w:val="24"/>
          <w:szCs w:val="24"/>
        </w:rPr>
        <w:t xml:space="preserve"> may </w:t>
      </w:r>
      <w:r w:rsidR="00AE39B6" w:rsidRPr="00AE39B6">
        <w:rPr>
          <w:rFonts w:ascii="Times New Roman" w:eastAsia="Times New Roman" w:hAnsi="Times New Roman" w:cs="Times New Roman"/>
          <w:sz w:val="24"/>
          <w:szCs w:val="24"/>
        </w:rPr>
        <w:t>complete the activities associated with this MOU.</w:t>
      </w:r>
    </w:p>
    <w:p w14:paraId="7FAAA6EC" w14:textId="77777777" w:rsidR="00922465" w:rsidRPr="00922465" w:rsidRDefault="00922465" w:rsidP="00922465">
      <w:pPr>
        <w:spacing w:after="0" w:line="276" w:lineRule="auto"/>
        <w:contextualSpacing/>
        <w:rPr>
          <w:rFonts w:ascii="Times New Roman" w:eastAsia="Times New Roman" w:hAnsi="Times New Roman" w:cs="Times New Roman"/>
          <w:b/>
          <w:bCs/>
          <w:sz w:val="24"/>
          <w:szCs w:val="24"/>
        </w:rPr>
      </w:pPr>
    </w:p>
    <w:p w14:paraId="23B0B3D1" w14:textId="3D0F6874" w:rsidR="008106C5" w:rsidRPr="00922465" w:rsidRDefault="00922465" w:rsidP="00922465">
      <w:pPr>
        <w:spacing w:after="0" w:line="276" w:lineRule="auto"/>
        <w:contextualSpacing/>
        <w:rPr>
          <w:rFonts w:ascii="Times New Roman" w:hAnsi="Times New Roman" w:cs="Times New Roman"/>
          <w:b/>
          <w:bCs/>
          <w:sz w:val="24"/>
          <w:szCs w:val="24"/>
        </w:rPr>
      </w:pPr>
      <w:r w:rsidRPr="00922465">
        <w:rPr>
          <w:rFonts w:ascii="Times New Roman" w:hAnsi="Times New Roman" w:cs="Times New Roman"/>
          <w:b/>
          <w:bCs/>
          <w:sz w:val="24"/>
          <w:szCs w:val="24"/>
        </w:rPr>
        <w:t>5</w:t>
      </w:r>
      <w:r w:rsidR="008106C5" w:rsidRPr="00922465">
        <w:rPr>
          <w:rFonts w:ascii="Times New Roman" w:hAnsi="Times New Roman" w:cs="Times New Roman"/>
          <w:b/>
          <w:bCs/>
          <w:sz w:val="24"/>
          <w:szCs w:val="24"/>
        </w:rPr>
        <w:t xml:space="preserve">. Release of Information </w:t>
      </w:r>
    </w:p>
    <w:p w14:paraId="4CEF17A4" w14:textId="77777777" w:rsidR="008106C5" w:rsidRPr="00922465" w:rsidRDefault="008106C5" w:rsidP="00922465">
      <w:pPr>
        <w:spacing w:after="0" w:line="276" w:lineRule="auto"/>
        <w:contextualSpacing/>
        <w:jc w:val="thaiDistribute"/>
        <w:rPr>
          <w:rFonts w:ascii="Times New Roman" w:hAnsi="Times New Roman" w:cs="Times New Roman"/>
          <w:sz w:val="24"/>
          <w:szCs w:val="24"/>
        </w:rPr>
      </w:pPr>
      <w:r w:rsidRPr="00922465">
        <w:rPr>
          <w:rFonts w:ascii="Times New Roman" w:hAnsi="Times New Roman" w:cs="Times New Roman"/>
          <w:sz w:val="24"/>
          <w:szCs w:val="24"/>
        </w:rPr>
        <w:t>Prior to any public disclosure of details pertaining to proposed activities or collaboration, both parties must secure prior written consent from each other. Furthermore, it is mandatory for both parties to safeguard and maintain the confidentiality of any information received from the other participant</w:t>
      </w:r>
      <w:r w:rsidRPr="00922465" w:rsidDel="00690890">
        <w:rPr>
          <w:rFonts w:ascii="Times New Roman" w:hAnsi="Times New Roman" w:cs="Times New Roman"/>
          <w:sz w:val="24"/>
          <w:szCs w:val="24"/>
        </w:rPr>
        <w:t xml:space="preserve"> </w:t>
      </w:r>
      <w:r w:rsidRPr="00922465">
        <w:rPr>
          <w:rFonts w:ascii="Times New Roman" w:hAnsi="Times New Roman" w:cs="Times New Roman"/>
          <w:sz w:val="24"/>
          <w:szCs w:val="24"/>
        </w:rPr>
        <w:t>that has been explicitly designated as confidential.</w:t>
      </w:r>
    </w:p>
    <w:p w14:paraId="08D88C1A" w14:textId="77777777" w:rsidR="00D92E84" w:rsidRPr="00922465" w:rsidRDefault="00D92E84" w:rsidP="00922465">
      <w:pPr>
        <w:spacing w:after="0" w:line="276" w:lineRule="auto"/>
        <w:contextualSpacing/>
        <w:jc w:val="thaiDistribute"/>
        <w:rPr>
          <w:rFonts w:ascii="Times New Roman" w:hAnsi="Times New Roman" w:cs="Times New Roman"/>
          <w:sz w:val="24"/>
          <w:szCs w:val="24"/>
        </w:rPr>
      </w:pPr>
    </w:p>
    <w:p w14:paraId="2D7104AA" w14:textId="0B507CC3" w:rsidR="00D92E84" w:rsidRPr="00922465" w:rsidRDefault="00D92E84" w:rsidP="00922465">
      <w:pPr>
        <w:spacing w:after="0" w:line="276" w:lineRule="auto"/>
        <w:contextualSpacing/>
        <w:jc w:val="thaiDistribute"/>
        <w:rPr>
          <w:rFonts w:ascii="Times New Roman" w:hAnsi="Times New Roman" w:cs="Times New Roman"/>
          <w:sz w:val="24"/>
          <w:szCs w:val="24"/>
          <w:cs/>
        </w:rPr>
      </w:pPr>
      <w:r w:rsidRPr="00922465">
        <w:rPr>
          <w:rFonts w:ascii="Times New Roman" w:hAnsi="Times New Roman" w:cs="Times New Roman"/>
          <w:sz w:val="24"/>
          <w:szCs w:val="24"/>
        </w:rPr>
        <w:t xml:space="preserve">Both parties acknowledge that </w:t>
      </w:r>
      <w:r w:rsidR="00922465" w:rsidRPr="00922465">
        <w:rPr>
          <w:rFonts w:ascii="Times New Roman" w:hAnsi="Times New Roman" w:cs="Times New Roman"/>
          <w:sz w:val="24"/>
          <w:szCs w:val="24"/>
        </w:rPr>
        <w:t>‘</w:t>
      </w:r>
      <w:r w:rsidRPr="00922465">
        <w:rPr>
          <w:rFonts w:ascii="Times New Roman" w:hAnsi="Times New Roman" w:cs="Times New Roman"/>
          <w:sz w:val="24"/>
          <w:szCs w:val="24"/>
        </w:rPr>
        <w:t>personal data</w:t>
      </w:r>
      <w:r w:rsidR="00922465" w:rsidRPr="00922465">
        <w:rPr>
          <w:rFonts w:ascii="Times New Roman" w:hAnsi="Times New Roman" w:cs="Times New Roman"/>
          <w:sz w:val="24"/>
          <w:szCs w:val="24"/>
        </w:rPr>
        <w:t>’</w:t>
      </w:r>
      <w:r w:rsidRPr="00922465">
        <w:rPr>
          <w:rFonts w:ascii="Times New Roman" w:hAnsi="Times New Roman" w:cs="Times New Roman"/>
          <w:sz w:val="24"/>
          <w:szCs w:val="24"/>
        </w:rPr>
        <w:t xml:space="preserve"> refers to any information relating to an identified or identifiable individual. Each party shall comply with the applicable data protection laws to ensure that the processing of personal data is carried out appropriately and in accordance with the law.</w:t>
      </w:r>
    </w:p>
    <w:p w14:paraId="0B6AC9B2" w14:textId="77777777" w:rsidR="008106C5" w:rsidRPr="00922465" w:rsidRDefault="008106C5" w:rsidP="00922465">
      <w:pPr>
        <w:spacing w:after="0" w:line="276" w:lineRule="auto"/>
        <w:contextualSpacing/>
        <w:rPr>
          <w:rFonts w:ascii="Times New Roman" w:hAnsi="Times New Roman" w:cs="Times New Roman"/>
          <w:sz w:val="24"/>
          <w:szCs w:val="24"/>
        </w:rPr>
      </w:pPr>
    </w:p>
    <w:p w14:paraId="1AC86059" w14:textId="7BAA99B6" w:rsidR="008106C5" w:rsidRPr="00922465" w:rsidRDefault="00F41B53" w:rsidP="00922465">
      <w:pPr>
        <w:spacing w:after="0" w:line="276" w:lineRule="auto"/>
        <w:contextualSpacing/>
        <w:rPr>
          <w:rFonts w:ascii="Times New Roman" w:hAnsi="Times New Roman" w:cs="Times New Roman"/>
          <w:b/>
          <w:bCs/>
          <w:sz w:val="24"/>
          <w:szCs w:val="24"/>
        </w:rPr>
      </w:pPr>
      <w:r>
        <w:rPr>
          <w:rFonts w:ascii="Times New Roman" w:hAnsi="Times New Roman" w:cs="Times New Roman"/>
          <w:b/>
          <w:bCs/>
          <w:sz w:val="24"/>
          <w:szCs w:val="24"/>
        </w:rPr>
        <w:t>6</w:t>
      </w:r>
      <w:r w:rsidR="008106C5" w:rsidRPr="00922465">
        <w:rPr>
          <w:rFonts w:ascii="Times New Roman" w:hAnsi="Times New Roman" w:cs="Times New Roman"/>
          <w:b/>
          <w:bCs/>
          <w:sz w:val="24"/>
          <w:szCs w:val="24"/>
        </w:rPr>
        <w:t>. Dispute settlement</w:t>
      </w:r>
    </w:p>
    <w:p w14:paraId="59605842" w14:textId="7580610E" w:rsidR="003F1F7E" w:rsidRPr="006348DE" w:rsidRDefault="008106C5" w:rsidP="00922465">
      <w:pPr>
        <w:spacing w:after="0" w:line="276" w:lineRule="auto"/>
        <w:contextualSpacing/>
        <w:rPr>
          <w:rFonts w:ascii="Times New Roman" w:hAnsi="Times New Roman" w:hint="cs"/>
          <w:sz w:val="24"/>
          <w:szCs w:val="24"/>
          <w:cs/>
        </w:rPr>
      </w:pPr>
      <w:r w:rsidRPr="00922465">
        <w:rPr>
          <w:rFonts w:ascii="Times New Roman" w:hAnsi="Times New Roman" w:cs="Times New Roman"/>
          <w:sz w:val="24"/>
          <w:szCs w:val="24"/>
        </w:rPr>
        <w:t xml:space="preserve">Any discrepancies or disputes arising from the interpretation or implementation of this </w:t>
      </w:r>
      <w:r w:rsidR="00922465">
        <w:rPr>
          <w:rFonts w:ascii="Times New Roman" w:hAnsi="Times New Roman" w:cs="Times New Roman"/>
          <w:sz w:val="24"/>
          <w:szCs w:val="24"/>
        </w:rPr>
        <w:t>MOU</w:t>
      </w:r>
      <w:r w:rsidRPr="00922465">
        <w:rPr>
          <w:rFonts w:ascii="Times New Roman" w:hAnsi="Times New Roman" w:cs="Times New Roman"/>
          <w:sz w:val="24"/>
          <w:szCs w:val="24"/>
        </w:rPr>
        <w:t xml:space="preserve"> shall be resolved through consensual agreement.</w:t>
      </w:r>
    </w:p>
    <w:p w14:paraId="01AE742D" w14:textId="77777777" w:rsidR="00D92E84" w:rsidRPr="00922465" w:rsidRDefault="00D92E84" w:rsidP="00922465">
      <w:pPr>
        <w:spacing w:after="0" w:line="276" w:lineRule="auto"/>
        <w:contextualSpacing/>
        <w:jc w:val="both"/>
        <w:rPr>
          <w:rFonts w:ascii="Times New Roman" w:eastAsia="Times New Roman" w:hAnsi="Times New Roman" w:cs="Times New Roman"/>
          <w:sz w:val="24"/>
          <w:szCs w:val="24"/>
          <w:highlight w:val="white"/>
        </w:rPr>
      </w:pPr>
    </w:p>
    <w:p w14:paraId="3B96B2EF" w14:textId="448770E8" w:rsidR="008106C5" w:rsidRPr="00922465" w:rsidRDefault="008106C5" w:rsidP="00922465">
      <w:pPr>
        <w:spacing w:after="0" w:line="276" w:lineRule="auto"/>
        <w:contextualSpacing/>
        <w:jc w:val="both"/>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highlight w:val="white"/>
        </w:rPr>
        <w:t xml:space="preserve">This </w:t>
      </w:r>
      <w:r w:rsidR="00922465">
        <w:rPr>
          <w:rFonts w:ascii="Times New Roman" w:eastAsia="Times New Roman" w:hAnsi="Times New Roman" w:cs="Times New Roman"/>
          <w:sz w:val="24"/>
          <w:szCs w:val="24"/>
          <w:highlight w:val="white"/>
        </w:rPr>
        <w:t>MOU</w:t>
      </w:r>
      <w:r w:rsidRPr="00922465">
        <w:rPr>
          <w:rFonts w:ascii="Times New Roman" w:eastAsia="Times New Roman" w:hAnsi="Times New Roman" w:cs="Times New Roman"/>
          <w:sz w:val="24"/>
          <w:szCs w:val="24"/>
          <w:highlight w:val="white"/>
        </w:rPr>
        <w:t xml:space="preserve"> has been executed in two identical original copies. UBU and </w:t>
      </w:r>
      <w:r w:rsidRPr="00922465">
        <w:rPr>
          <w:rFonts w:ascii="Times New Roman" w:hAnsi="Times New Roman" w:cs="Times New Roman"/>
          <w:sz w:val="24"/>
          <w:szCs w:val="24"/>
        </w:rPr>
        <w:t xml:space="preserve">… </w:t>
      </w:r>
      <w:r w:rsidRPr="00922465">
        <w:rPr>
          <w:rFonts w:ascii="Times New Roman" w:eastAsia="Times New Roman" w:hAnsi="Times New Roman" w:cs="Times New Roman"/>
          <w:sz w:val="24"/>
          <w:szCs w:val="24"/>
          <w:highlight w:val="white"/>
        </w:rPr>
        <w:t xml:space="preserve">have thoroughly read and comprehended the contents of the </w:t>
      </w:r>
      <w:r w:rsidR="00AE39B6">
        <w:rPr>
          <w:rFonts w:ascii="Times New Roman" w:eastAsia="Times New Roman" w:hAnsi="Times New Roman" w:cs="Times New Roman"/>
          <w:sz w:val="24"/>
          <w:szCs w:val="24"/>
          <w:highlight w:val="white"/>
        </w:rPr>
        <w:t>MOU</w:t>
      </w:r>
      <w:r w:rsidRPr="00922465">
        <w:rPr>
          <w:rFonts w:ascii="Times New Roman" w:eastAsia="Times New Roman" w:hAnsi="Times New Roman" w:cs="Times New Roman"/>
          <w:sz w:val="24"/>
          <w:szCs w:val="24"/>
          <w:highlight w:val="white"/>
        </w:rPr>
        <w:t xml:space="preserve"> and hereby affix their signature of agreement and seals (if any) as attested by witnesses. Each party shall retain one signed copy.</w:t>
      </w:r>
      <w:r w:rsidRPr="00922465">
        <w:rPr>
          <w:rFonts w:ascii="Times New Roman" w:eastAsia="Times New Roman" w:hAnsi="Times New Roman" w:cs="Times New Roman"/>
          <w:sz w:val="24"/>
          <w:szCs w:val="24"/>
        </w:rPr>
        <w:t xml:space="preserve"> </w:t>
      </w:r>
    </w:p>
    <w:p w14:paraId="1F5B40F6" w14:textId="77777777" w:rsidR="008106C5" w:rsidRPr="00922465" w:rsidRDefault="008106C5" w:rsidP="00922465">
      <w:pPr>
        <w:spacing w:after="0" w:line="276" w:lineRule="auto"/>
        <w:contextualSpacing/>
        <w:jc w:val="both"/>
        <w:rPr>
          <w:rFonts w:ascii="Times New Roman" w:eastAsia="Times New Roman" w:hAnsi="Times New Roman" w:cs="Times New Roman"/>
          <w:sz w:val="24"/>
          <w:szCs w:val="24"/>
        </w:rPr>
      </w:pPr>
    </w:p>
    <w:p w14:paraId="71FD35F4" w14:textId="59B0534F" w:rsidR="00AF499A" w:rsidRPr="00922465" w:rsidRDefault="008106C5" w:rsidP="00922465">
      <w:pPr>
        <w:spacing w:after="0" w:line="276" w:lineRule="auto"/>
        <w:contextualSpacing/>
        <w:rPr>
          <w:rFonts w:ascii="Times New Roman" w:hAnsi="Times New Roman" w:cs="Times New Roman"/>
          <w:sz w:val="24"/>
          <w:szCs w:val="24"/>
        </w:rPr>
      </w:pPr>
      <w:r w:rsidRPr="00922465">
        <w:rPr>
          <w:rFonts w:ascii="Times New Roman" w:eastAsia="Times New Roman" w:hAnsi="Times New Roman" w:cs="Times New Roman"/>
          <w:sz w:val="24"/>
          <w:szCs w:val="24"/>
        </w:rPr>
        <w:t xml:space="preserve">This </w:t>
      </w:r>
      <w:r w:rsidR="00922465">
        <w:rPr>
          <w:rFonts w:ascii="Times New Roman" w:eastAsia="Times New Roman" w:hAnsi="Times New Roman" w:cs="Times New Roman"/>
          <w:sz w:val="24"/>
          <w:szCs w:val="24"/>
        </w:rPr>
        <w:t>MOU</w:t>
      </w:r>
      <w:r w:rsidRPr="00922465">
        <w:rPr>
          <w:rFonts w:ascii="Times New Roman" w:eastAsia="Times New Roman" w:hAnsi="Times New Roman" w:cs="Times New Roman"/>
          <w:sz w:val="24"/>
          <w:szCs w:val="24"/>
        </w:rPr>
        <w:t xml:space="preserve"> takes effect from the </w:t>
      </w:r>
      <w:r w:rsidR="00F41B53">
        <w:rPr>
          <w:rFonts w:ascii="Times New Roman" w:eastAsia="Times New Roman" w:hAnsi="Times New Roman" w:cs="Times New Roman"/>
          <w:sz w:val="24"/>
          <w:szCs w:val="24"/>
        </w:rPr>
        <w:t xml:space="preserve">latest </w:t>
      </w:r>
      <w:r w:rsidRPr="00922465">
        <w:rPr>
          <w:rFonts w:ascii="Times New Roman" w:eastAsia="Times New Roman" w:hAnsi="Times New Roman" w:cs="Times New Roman"/>
          <w:sz w:val="24"/>
          <w:szCs w:val="24"/>
        </w:rPr>
        <w:t>date of signing by</w:t>
      </w:r>
      <w:r w:rsidR="00AE39B6">
        <w:rPr>
          <w:rFonts w:ascii="Times New Roman" w:eastAsia="Times New Roman" w:hAnsi="Times New Roman" w:cs="Times New Roman"/>
          <w:sz w:val="24"/>
          <w:szCs w:val="24"/>
        </w:rPr>
        <w:t xml:space="preserve"> the</w:t>
      </w:r>
      <w:r w:rsidRPr="00922465">
        <w:rPr>
          <w:rFonts w:ascii="Times New Roman" w:eastAsia="Times New Roman" w:hAnsi="Times New Roman" w:cs="Times New Roman"/>
          <w:sz w:val="24"/>
          <w:szCs w:val="24"/>
        </w:rPr>
        <w:t xml:space="preserve"> representatives of the two universities</w:t>
      </w:r>
      <w:r w:rsidR="00F41B53">
        <w:rPr>
          <w:rFonts w:ascii="Times New Roman" w:eastAsia="Times New Roman" w:hAnsi="Times New Roman" w:cs="Times New Roman"/>
          <w:sz w:val="24"/>
          <w:szCs w:val="24"/>
        </w:rPr>
        <w:t xml:space="preserve">, which is on </w:t>
      </w:r>
      <w:r w:rsidRPr="00922465">
        <w:rPr>
          <w:rFonts w:ascii="Times New Roman" w:eastAsia="Times New Roman" w:hAnsi="Times New Roman" w:cs="Times New Roman"/>
          <w:sz w:val="24"/>
          <w:szCs w:val="24"/>
          <w:u w:val="dotted"/>
        </w:rPr>
        <w:tab/>
      </w:r>
      <w:r w:rsidRPr="00922465">
        <w:rPr>
          <w:rFonts w:ascii="Times New Roman" w:eastAsia="Times New Roman" w:hAnsi="Times New Roman" w:cs="Times New Roman"/>
          <w:sz w:val="24"/>
          <w:szCs w:val="24"/>
          <w:u w:val="dotted"/>
        </w:rPr>
        <w:tab/>
      </w:r>
      <w:r w:rsidRPr="00922465">
        <w:rPr>
          <w:rFonts w:ascii="Times New Roman" w:eastAsia="Times New Roman" w:hAnsi="Times New Roman" w:cs="Times New Roman"/>
          <w:sz w:val="24"/>
          <w:szCs w:val="24"/>
          <w:u w:val="dotted"/>
        </w:rPr>
        <w:tab/>
      </w:r>
    </w:p>
    <w:p w14:paraId="39E4A0C6" w14:textId="77777777" w:rsidR="008106C5" w:rsidRPr="00922465" w:rsidRDefault="008106C5" w:rsidP="00922465">
      <w:pPr>
        <w:spacing w:after="0" w:line="276" w:lineRule="auto"/>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E29ED" w:rsidRPr="00922465" w14:paraId="3730786A" w14:textId="77777777" w:rsidTr="003F1F7E">
        <w:tc>
          <w:tcPr>
            <w:tcW w:w="4508" w:type="dxa"/>
          </w:tcPr>
          <w:p w14:paraId="3DC4F6E4" w14:textId="77777777" w:rsidR="008106C5" w:rsidRPr="00922465" w:rsidRDefault="008106C5"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rPr>
              <w:lastRenderedPageBreak/>
              <w:t>Signed for and on behalf of</w:t>
            </w:r>
          </w:p>
          <w:p w14:paraId="48405661" w14:textId="77777777" w:rsidR="008106C5" w:rsidRPr="00922465" w:rsidRDefault="008106C5"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lang w:eastAsia="zh-CN"/>
              </w:rPr>
              <w:t xml:space="preserve">Ubon Ratchathani University </w:t>
            </w:r>
            <w:r w:rsidRPr="00922465">
              <w:rPr>
                <w:rFonts w:ascii="Times New Roman" w:eastAsia="Times New Roman" w:hAnsi="Times New Roman" w:cs="Times New Roman"/>
                <w:sz w:val="24"/>
                <w:szCs w:val="24"/>
                <w:lang w:val="id-ID" w:eastAsia="zh-CN"/>
              </w:rPr>
              <w:t>by</w:t>
            </w:r>
          </w:p>
          <w:p w14:paraId="673EA100" w14:textId="77777777" w:rsidR="008106C5" w:rsidRPr="00922465" w:rsidRDefault="008106C5" w:rsidP="00922465">
            <w:pPr>
              <w:spacing w:line="276" w:lineRule="auto"/>
              <w:contextualSpacing/>
              <w:rPr>
                <w:rFonts w:ascii="Times New Roman" w:eastAsia="Times New Roman" w:hAnsi="Times New Roman" w:cs="Times New Roman"/>
                <w:sz w:val="24"/>
                <w:szCs w:val="24"/>
              </w:rPr>
            </w:pPr>
          </w:p>
          <w:p w14:paraId="786DB0C9" w14:textId="77777777" w:rsidR="008106C5" w:rsidRPr="00922465" w:rsidRDefault="008106C5" w:rsidP="00922465">
            <w:pPr>
              <w:spacing w:line="276" w:lineRule="auto"/>
              <w:contextualSpacing/>
              <w:rPr>
                <w:rFonts w:ascii="Times New Roman" w:eastAsia="Times New Roman" w:hAnsi="Times New Roman" w:cs="Times New Roman"/>
                <w:sz w:val="24"/>
                <w:szCs w:val="24"/>
              </w:rPr>
            </w:pPr>
          </w:p>
          <w:p w14:paraId="232404A9" w14:textId="77777777" w:rsidR="008106C5" w:rsidRPr="00922465" w:rsidRDefault="008106C5" w:rsidP="00922465">
            <w:pPr>
              <w:spacing w:line="276" w:lineRule="auto"/>
              <w:contextualSpacing/>
              <w:rPr>
                <w:rFonts w:ascii="Times New Roman" w:eastAsia="Times New Roman" w:hAnsi="Times New Roman" w:cs="Times New Roman"/>
                <w:sz w:val="24"/>
                <w:szCs w:val="24"/>
              </w:rPr>
            </w:pPr>
          </w:p>
          <w:p w14:paraId="37D381C4" w14:textId="5E1DB709" w:rsidR="008106C5" w:rsidRPr="00922465" w:rsidRDefault="008106C5" w:rsidP="00922465">
            <w:pPr>
              <w:spacing w:line="276" w:lineRule="auto"/>
              <w:contextualSpacing/>
              <w:rPr>
                <w:rFonts w:ascii="Times New Roman" w:eastAsia="Times New Roman" w:hAnsi="Times New Roman" w:cs="Times New Roman"/>
                <w:sz w:val="24"/>
                <w:szCs w:val="24"/>
              </w:rPr>
            </w:pPr>
            <w:proofErr w:type="spellStart"/>
            <w:r w:rsidRPr="00922465">
              <w:rPr>
                <w:rFonts w:ascii="Times New Roman" w:eastAsia="Times New Roman" w:hAnsi="Times New Roman" w:cs="Times New Roman"/>
                <w:sz w:val="24"/>
                <w:szCs w:val="24"/>
                <w:lang w:eastAsia="zh-CN"/>
              </w:rPr>
              <w:t>Chutinun</w:t>
            </w:r>
            <w:proofErr w:type="spellEnd"/>
            <w:r w:rsidRPr="00922465">
              <w:rPr>
                <w:rFonts w:ascii="Times New Roman" w:eastAsia="Times New Roman" w:hAnsi="Times New Roman" w:cs="Times New Roman"/>
                <w:sz w:val="24"/>
                <w:szCs w:val="24"/>
                <w:lang w:eastAsia="zh-CN"/>
              </w:rPr>
              <w:t xml:space="preserve"> </w:t>
            </w:r>
            <w:proofErr w:type="spellStart"/>
            <w:r w:rsidRPr="00922465">
              <w:rPr>
                <w:rFonts w:ascii="Times New Roman" w:eastAsia="Times New Roman" w:hAnsi="Times New Roman" w:cs="Times New Roman"/>
                <w:sz w:val="24"/>
                <w:szCs w:val="24"/>
                <w:lang w:eastAsia="zh-CN"/>
              </w:rPr>
              <w:t>Prasitpuriprec</w:t>
            </w:r>
            <w:r w:rsidR="00F41B53">
              <w:rPr>
                <w:rFonts w:ascii="Times New Roman" w:eastAsia="Times New Roman" w:hAnsi="Times New Roman" w:cs="Times New Roman"/>
                <w:sz w:val="24"/>
                <w:szCs w:val="24"/>
                <w:lang w:eastAsia="zh-CN"/>
              </w:rPr>
              <w:t>h</w:t>
            </w:r>
            <w:r w:rsidRPr="00922465">
              <w:rPr>
                <w:rFonts w:ascii="Times New Roman" w:eastAsia="Times New Roman" w:hAnsi="Times New Roman" w:cs="Times New Roman"/>
                <w:sz w:val="24"/>
                <w:szCs w:val="24"/>
                <w:lang w:eastAsia="zh-CN"/>
              </w:rPr>
              <w:t>a</w:t>
            </w:r>
            <w:proofErr w:type="spellEnd"/>
            <w:r w:rsidRPr="00922465">
              <w:rPr>
                <w:rFonts w:ascii="Times New Roman" w:eastAsia="Times New Roman" w:hAnsi="Times New Roman" w:cs="Times New Roman"/>
                <w:sz w:val="24"/>
                <w:szCs w:val="24"/>
                <w:lang w:eastAsia="zh-CN"/>
              </w:rPr>
              <w:t>, Ph.D.</w:t>
            </w:r>
          </w:p>
          <w:p w14:paraId="482602C9" w14:textId="77777777" w:rsidR="008106C5" w:rsidRPr="00922465" w:rsidRDefault="008106C5"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lang w:eastAsia="zh-CN"/>
              </w:rPr>
              <w:t>Associate Professor</w:t>
            </w:r>
          </w:p>
          <w:p w14:paraId="7545B6E7" w14:textId="77777777" w:rsidR="008106C5" w:rsidRPr="00922465" w:rsidRDefault="008106C5" w:rsidP="00922465">
            <w:pPr>
              <w:spacing w:line="276" w:lineRule="auto"/>
              <w:contextualSpacing/>
              <w:rPr>
                <w:rFonts w:ascii="Times New Roman" w:eastAsia="Times New Roman" w:hAnsi="Times New Roman" w:cs="Times New Roman"/>
                <w:sz w:val="24"/>
                <w:szCs w:val="24"/>
                <w:lang w:eastAsia="zh-CN"/>
              </w:rPr>
            </w:pPr>
            <w:r w:rsidRPr="00922465">
              <w:rPr>
                <w:rFonts w:ascii="Times New Roman" w:eastAsia="Times New Roman" w:hAnsi="Times New Roman" w:cs="Times New Roman"/>
                <w:sz w:val="24"/>
                <w:szCs w:val="24"/>
                <w:lang w:eastAsia="zh-CN"/>
              </w:rPr>
              <w:t>President</w:t>
            </w:r>
          </w:p>
          <w:p w14:paraId="739D2C3A" w14:textId="0E86AC9D" w:rsidR="008106C5" w:rsidRPr="00922465" w:rsidRDefault="008106C5"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lang w:eastAsia="zh-CN"/>
              </w:rPr>
              <w:t xml:space="preserve">Date of signing </w:t>
            </w:r>
            <w:r w:rsidRPr="00922465">
              <w:rPr>
                <w:rFonts w:ascii="Times New Roman" w:eastAsia="Times New Roman" w:hAnsi="Times New Roman" w:cs="Times New Roman"/>
                <w:sz w:val="24"/>
                <w:szCs w:val="24"/>
                <w:u w:val="dotted"/>
                <w:lang w:eastAsia="zh-CN"/>
              </w:rPr>
              <w:tab/>
            </w:r>
            <w:r w:rsidRPr="00922465">
              <w:rPr>
                <w:rFonts w:ascii="Times New Roman" w:eastAsia="Times New Roman" w:hAnsi="Times New Roman" w:cs="Times New Roman"/>
                <w:sz w:val="24"/>
                <w:szCs w:val="24"/>
                <w:u w:val="dotted"/>
                <w:lang w:eastAsia="zh-CN"/>
              </w:rPr>
              <w:tab/>
            </w:r>
            <w:r w:rsidRPr="00922465">
              <w:rPr>
                <w:rFonts w:ascii="Times New Roman" w:eastAsia="Times New Roman" w:hAnsi="Times New Roman" w:cs="Times New Roman"/>
                <w:sz w:val="24"/>
                <w:szCs w:val="24"/>
                <w:u w:val="dotted"/>
                <w:lang w:eastAsia="zh-CN"/>
              </w:rPr>
              <w:tab/>
            </w:r>
          </w:p>
        </w:tc>
        <w:tc>
          <w:tcPr>
            <w:tcW w:w="4508" w:type="dxa"/>
          </w:tcPr>
          <w:p w14:paraId="6FB6A195" w14:textId="77777777" w:rsidR="003F1F7E" w:rsidRPr="00922465" w:rsidRDefault="003F1F7E"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rPr>
              <w:t>Signed for and on behalf of</w:t>
            </w:r>
          </w:p>
          <w:p w14:paraId="4C61BC5A" w14:textId="35158C60" w:rsidR="003F1F7E" w:rsidRPr="00922465" w:rsidRDefault="00CE29ED" w:rsidP="00922465">
            <w:pPr>
              <w:spacing w:line="276" w:lineRule="auto"/>
              <w:contextualSpacing/>
              <w:rPr>
                <w:rFonts w:ascii="Times New Roman" w:eastAsia="Times New Roman" w:hAnsi="Times New Roman" w:cs="Times New Roman"/>
                <w:sz w:val="24"/>
                <w:szCs w:val="24"/>
              </w:rPr>
            </w:pPr>
            <w:r w:rsidRPr="00922465">
              <w:rPr>
                <w:rFonts w:ascii="Times New Roman" w:hAnsi="Times New Roman" w:cs="Times New Roman"/>
                <w:sz w:val="24"/>
                <w:szCs w:val="24"/>
              </w:rPr>
              <w:t>………………………….</w:t>
            </w:r>
            <w:r w:rsidR="003F1F7E" w:rsidRPr="00922465">
              <w:rPr>
                <w:rFonts w:ascii="Times New Roman" w:eastAsia="Times New Roman" w:hAnsi="Times New Roman" w:cs="Times New Roman"/>
                <w:sz w:val="24"/>
                <w:szCs w:val="24"/>
                <w:lang w:val="id-ID" w:eastAsia="zh-CN"/>
              </w:rPr>
              <w:t xml:space="preserve"> </w:t>
            </w:r>
            <w:proofErr w:type="gramStart"/>
            <w:r w:rsidR="003F1F7E" w:rsidRPr="00922465">
              <w:rPr>
                <w:rFonts w:ascii="Times New Roman" w:eastAsia="Times New Roman" w:hAnsi="Times New Roman" w:cs="Times New Roman"/>
                <w:bCs/>
                <w:sz w:val="24"/>
                <w:szCs w:val="24"/>
                <w:lang w:eastAsia="zh-CN"/>
              </w:rPr>
              <w:t>by</w:t>
            </w:r>
            <w:proofErr w:type="gramEnd"/>
          </w:p>
          <w:p w14:paraId="177E6B61" w14:textId="77777777" w:rsidR="00EA7595" w:rsidRPr="00922465" w:rsidRDefault="00EA7595" w:rsidP="00922465">
            <w:pPr>
              <w:spacing w:line="276" w:lineRule="auto"/>
              <w:contextualSpacing/>
              <w:rPr>
                <w:rFonts w:ascii="Times New Roman" w:eastAsia="Times New Roman" w:hAnsi="Times New Roman" w:cs="Times New Roman"/>
                <w:sz w:val="24"/>
                <w:szCs w:val="24"/>
              </w:rPr>
            </w:pPr>
          </w:p>
          <w:p w14:paraId="67EA28F9" w14:textId="77777777" w:rsidR="003F1F7E" w:rsidRPr="00922465" w:rsidRDefault="003F1F7E" w:rsidP="00922465">
            <w:pPr>
              <w:spacing w:line="276" w:lineRule="auto"/>
              <w:contextualSpacing/>
              <w:rPr>
                <w:rFonts w:ascii="Times New Roman" w:eastAsia="Times New Roman" w:hAnsi="Times New Roman" w:cs="Times New Roman"/>
                <w:sz w:val="24"/>
                <w:szCs w:val="24"/>
              </w:rPr>
            </w:pPr>
          </w:p>
          <w:p w14:paraId="4871AC1F" w14:textId="77777777" w:rsidR="00D92E84" w:rsidRPr="00922465" w:rsidRDefault="00D92E84" w:rsidP="00922465">
            <w:pPr>
              <w:spacing w:line="276" w:lineRule="auto"/>
              <w:contextualSpacing/>
              <w:rPr>
                <w:rFonts w:ascii="Times New Roman" w:eastAsia="Times New Roman" w:hAnsi="Times New Roman" w:cs="Times New Roman"/>
                <w:sz w:val="24"/>
                <w:szCs w:val="24"/>
              </w:rPr>
            </w:pPr>
          </w:p>
          <w:p w14:paraId="0034B2AA" w14:textId="069EAA87" w:rsidR="00E2265C" w:rsidRPr="00922465" w:rsidRDefault="003E0229" w:rsidP="00922465">
            <w:pPr>
              <w:spacing w:line="276" w:lineRule="auto"/>
              <w:contextualSpacing/>
              <w:rPr>
                <w:rFonts w:ascii="Times New Roman" w:hAnsi="Times New Roman" w:cs="Times New Roman"/>
                <w:sz w:val="24"/>
                <w:szCs w:val="24"/>
              </w:rPr>
            </w:pPr>
            <w:r w:rsidRPr="00922465">
              <w:rPr>
                <w:rFonts w:ascii="Times New Roman" w:hAnsi="Times New Roman" w:cs="Times New Roman"/>
                <w:sz w:val="24"/>
                <w:szCs w:val="24"/>
              </w:rPr>
              <w:t>……………………….</w:t>
            </w:r>
          </w:p>
          <w:p w14:paraId="6D8E67CD" w14:textId="0A4326A6" w:rsidR="008106C5" w:rsidRPr="00922465" w:rsidRDefault="00D92E84" w:rsidP="00922465">
            <w:pPr>
              <w:spacing w:line="276" w:lineRule="auto"/>
              <w:contextualSpacing/>
              <w:rPr>
                <w:rFonts w:ascii="Times New Roman" w:hAnsi="Times New Roman" w:cs="Times New Roman"/>
                <w:sz w:val="24"/>
                <w:szCs w:val="24"/>
              </w:rPr>
            </w:pPr>
            <w:r w:rsidRPr="00922465">
              <w:rPr>
                <w:rFonts w:ascii="Times New Roman" w:hAnsi="Times New Roman" w:cs="Times New Roman"/>
                <w:sz w:val="24"/>
                <w:szCs w:val="24"/>
              </w:rPr>
              <w:t>……………………….</w:t>
            </w:r>
          </w:p>
          <w:p w14:paraId="66DA2C6E" w14:textId="5AE761FC" w:rsidR="00D92E84" w:rsidRPr="00922465" w:rsidRDefault="00D92E84" w:rsidP="00922465">
            <w:pPr>
              <w:spacing w:line="276" w:lineRule="auto"/>
              <w:contextualSpacing/>
              <w:rPr>
                <w:rFonts w:ascii="Times New Roman" w:eastAsia="Times New Roman" w:hAnsi="Times New Roman" w:cs="Times New Roman"/>
                <w:sz w:val="24"/>
                <w:szCs w:val="24"/>
                <w:lang w:eastAsia="zh-CN"/>
              </w:rPr>
            </w:pPr>
            <w:r w:rsidRPr="00922465">
              <w:rPr>
                <w:rFonts w:ascii="Times New Roman" w:hAnsi="Times New Roman" w:cs="Times New Roman"/>
                <w:sz w:val="24"/>
                <w:szCs w:val="24"/>
              </w:rPr>
              <w:t>……………………….</w:t>
            </w:r>
          </w:p>
          <w:p w14:paraId="76FF3210" w14:textId="7335AF2E" w:rsidR="008106C5" w:rsidRPr="00922465" w:rsidRDefault="008106C5"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lang w:eastAsia="zh-CN"/>
              </w:rPr>
              <w:t xml:space="preserve">Date of signing </w:t>
            </w:r>
            <w:r w:rsidRPr="00922465">
              <w:rPr>
                <w:rFonts w:ascii="Times New Roman" w:eastAsia="Times New Roman" w:hAnsi="Times New Roman" w:cs="Times New Roman"/>
                <w:sz w:val="24"/>
                <w:szCs w:val="24"/>
                <w:u w:val="dotted"/>
                <w:lang w:eastAsia="zh-CN"/>
              </w:rPr>
              <w:tab/>
            </w:r>
            <w:r w:rsidRPr="00922465">
              <w:rPr>
                <w:rFonts w:ascii="Times New Roman" w:eastAsia="Times New Roman" w:hAnsi="Times New Roman" w:cs="Times New Roman"/>
                <w:sz w:val="24"/>
                <w:szCs w:val="24"/>
                <w:u w:val="dotted"/>
                <w:lang w:eastAsia="zh-CN"/>
              </w:rPr>
              <w:tab/>
            </w:r>
            <w:r w:rsidRPr="00922465">
              <w:rPr>
                <w:rFonts w:ascii="Times New Roman" w:eastAsia="Times New Roman" w:hAnsi="Times New Roman" w:cs="Times New Roman"/>
                <w:sz w:val="24"/>
                <w:szCs w:val="24"/>
                <w:u w:val="dotted"/>
                <w:lang w:eastAsia="zh-CN"/>
              </w:rPr>
              <w:tab/>
            </w:r>
          </w:p>
        </w:tc>
      </w:tr>
      <w:tr w:rsidR="003F1F7E" w:rsidRPr="00922465" w14:paraId="6697AF02" w14:textId="77777777" w:rsidTr="003F1F7E">
        <w:tc>
          <w:tcPr>
            <w:tcW w:w="4508" w:type="dxa"/>
          </w:tcPr>
          <w:p w14:paraId="39CAAEB8" w14:textId="61F72FE0" w:rsidR="00E2265C" w:rsidRPr="00922465" w:rsidRDefault="00E2265C" w:rsidP="00922465">
            <w:pPr>
              <w:spacing w:line="276" w:lineRule="auto"/>
              <w:contextualSpacing/>
              <w:rPr>
                <w:rFonts w:ascii="Times New Roman" w:eastAsia="Times New Roman" w:hAnsi="Times New Roman" w:cs="Times New Roman"/>
                <w:sz w:val="24"/>
                <w:szCs w:val="24"/>
              </w:rPr>
            </w:pPr>
          </w:p>
          <w:p w14:paraId="2653E113" w14:textId="77777777" w:rsidR="00D92E84" w:rsidRPr="00922465" w:rsidRDefault="00D92E84" w:rsidP="00922465">
            <w:pPr>
              <w:spacing w:line="276" w:lineRule="auto"/>
              <w:contextualSpacing/>
              <w:rPr>
                <w:rFonts w:ascii="Times New Roman" w:eastAsia="Times New Roman" w:hAnsi="Times New Roman" w:cs="Times New Roman"/>
                <w:sz w:val="24"/>
                <w:szCs w:val="24"/>
              </w:rPr>
            </w:pPr>
          </w:p>
          <w:p w14:paraId="29B1900A" w14:textId="77777777" w:rsidR="00035B76" w:rsidRPr="00922465" w:rsidRDefault="00035B76" w:rsidP="00922465">
            <w:pPr>
              <w:spacing w:line="276" w:lineRule="auto"/>
              <w:contextualSpacing/>
              <w:rPr>
                <w:rFonts w:ascii="Times New Roman" w:eastAsia="Times New Roman" w:hAnsi="Times New Roman" w:cs="Times New Roman"/>
                <w:sz w:val="24"/>
                <w:szCs w:val="24"/>
              </w:rPr>
            </w:pPr>
          </w:p>
          <w:p w14:paraId="49E7AE3E" w14:textId="77777777" w:rsidR="00E2265C" w:rsidRPr="00922465" w:rsidRDefault="00E2265C" w:rsidP="00922465">
            <w:pPr>
              <w:spacing w:line="276" w:lineRule="auto"/>
              <w:contextualSpacing/>
              <w:rPr>
                <w:rFonts w:ascii="Times New Roman" w:eastAsia="Times New Roman" w:hAnsi="Times New Roman" w:cs="Times New Roman"/>
                <w:sz w:val="24"/>
                <w:szCs w:val="24"/>
              </w:rPr>
            </w:pPr>
          </w:p>
          <w:p w14:paraId="59693F47" w14:textId="76BB4B84" w:rsidR="00712949" w:rsidRPr="00922465" w:rsidRDefault="00F637A9" w:rsidP="00922465">
            <w:pPr>
              <w:spacing w:line="276" w:lineRule="auto"/>
              <w:contextualSpacing/>
              <w:rPr>
                <w:rFonts w:ascii="Times New Roman" w:hAnsi="Times New Roman" w:cs="Times New Roman"/>
                <w:sz w:val="24"/>
                <w:szCs w:val="24"/>
              </w:rPr>
            </w:pPr>
            <w:proofErr w:type="spellStart"/>
            <w:r w:rsidRPr="00922465">
              <w:rPr>
                <w:rFonts w:ascii="Times New Roman" w:hAnsi="Times New Roman" w:cs="Times New Roman"/>
                <w:sz w:val="24"/>
                <w:szCs w:val="24"/>
              </w:rPr>
              <w:t>Oranuch</w:t>
            </w:r>
            <w:proofErr w:type="spellEnd"/>
            <w:r w:rsidRPr="00922465">
              <w:rPr>
                <w:rFonts w:ascii="Times New Roman" w:hAnsi="Times New Roman" w:cs="Times New Roman"/>
                <w:sz w:val="24"/>
                <w:szCs w:val="24"/>
              </w:rPr>
              <w:t xml:space="preserve"> </w:t>
            </w:r>
            <w:proofErr w:type="spellStart"/>
            <w:r w:rsidRPr="00922465">
              <w:rPr>
                <w:rFonts w:ascii="Times New Roman" w:hAnsi="Times New Roman" w:cs="Times New Roman"/>
                <w:sz w:val="24"/>
                <w:szCs w:val="24"/>
              </w:rPr>
              <w:t>Puangsuk</w:t>
            </w:r>
            <w:proofErr w:type="spellEnd"/>
            <w:r w:rsidRPr="00922465">
              <w:rPr>
                <w:rFonts w:ascii="Times New Roman" w:hAnsi="Times New Roman" w:cs="Times New Roman"/>
                <w:sz w:val="24"/>
                <w:szCs w:val="24"/>
              </w:rPr>
              <w:t>, Ph.D.</w:t>
            </w:r>
          </w:p>
          <w:p w14:paraId="5BCA0917" w14:textId="23B7715D" w:rsidR="00F637A9" w:rsidRPr="00922465" w:rsidRDefault="00F637A9"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lang w:eastAsia="zh-CN"/>
              </w:rPr>
              <w:t>Ass</w:t>
            </w:r>
            <w:r w:rsidR="000D2834" w:rsidRPr="00922465">
              <w:rPr>
                <w:rFonts w:ascii="Times New Roman" w:eastAsia="Times New Roman" w:hAnsi="Times New Roman" w:cs="Times New Roman"/>
                <w:sz w:val="24"/>
                <w:szCs w:val="24"/>
                <w:lang w:eastAsia="zh-CN"/>
              </w:rPr>
              <w:t>istant</w:t>
            </w:r>
            <w:r w:rsidRPr="00922465">
              <w:rPr>
                <w:rFonts w:ascii="Times New Roman" w:eastAsia="Times New Roman" w:hAnsi="Times New Roman" w:cs="Times New Roman"/>
                <w:sz w:val="24"/>
                <w:szCs w:val="24"/>
                <w:lang w:eastAsia="zh-CN"/>
              </w:rPr>
              <w:t xml:space="preserve"> Professor</w:t>
            </w:r>
          </w:p>
          <w:p w14:paraId="5B5D6A9D" w14:textId="1889C70A" w:rsidR="00712949" w:rsidRPr="00922465" w:rsidRDefault="00F637A9" w:rsidP="00922465">
            <w:pPr>
              <w:spacing w:line="276" w:lineRule="auto"/>
              <w:contextualSpacing/>
              <w:rPr>
                <w:rFonts w:ascii="Times New Roman" w:hAnsi="Times New Roman" w:cs="Times New Roman"/>
                <w:sz w:val="24"/>
                <w:szCs w:val="24"/>
                <w:lang w:eastAsia="ja-JP"/>
              </w:rPr>
            </w:pPr>
            <w:r w:rsidRPr="00922465">
              <w:rPr>
                <w:rFonts w:ascii="Times New Roman" w:hAnsi="Times New Roman" w:cs="Times New Roman"/>
                <w:sz w:val="24"/>
                <w:szCs w:val="24"/>
              </w:rPr>
              <w:t>Assistant to the President for International Relations and Education</w:t>
            </w:r>
          </w:p>
          <w:p w14:paraId="2F2EAB71" w14:textId="77777777" w:rsidR="003F1F7E" w:rsidRPr="00922465" w:rsidRDefault="00712949"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rPr>
              <w:t>Witness</w:t>
            </w:r>
          </w:p>
          <w:p w14:paraId="1E773E63" w14:textId="2C73E2CC" w:rsidR="008106C5" w:rsidRPr="00922465" w:rsidRDefault="008106C5"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lang w:eastAsia="zh-CN"/>
              </w:rPr>
              <w:t xml:space="preserve">Date of signing </w:t>
            </w:r>
            <w:r w:rsidRPr="00922465">
              <w:rPr>
                <w:rFonts w:ascii="Times New Roman" w:eastAsia="Times New Roman" w:hAnsi="Times New Roman" w:cs="Times New Roman"/>
                <w:sz w:val="24"/>
                <w:szCs w:val="24"/>
                <w:u w:val="dotted"/>
                <w:lang w:eastAsia="zh-CN"/>
              </w:rPr>
              <w:tab/>
            </w:r>
            <w:r w:rsidRPr="00922465">
              <w:rPr>
                <w:rFonts w:ascii="Times New Roman" w:eastAsia="Times New Roman" w:hAnsi="Times New Roman" w:cs="Times New Roman"/>
                <w:sz w:val="24"/>
                <w:szCs w:val="24"/>
                <w:u w:val="dotted"/>
                <w:lang w:eastAsia="zh-CN"/>
              </w:rPr>
              <w:tab/>
            </w:r>
            <w:r w:rsidRPr="00922465">
              <w:rPr>
                <w:rFonts w:ascii="Times New Roman" w:eastAsia="Times New Roman" w:hAnsi="Times New Roman" w:cs="Times New Roman"/>
                <w:sz w:val="24"/>
                <w:szCs w:val="24"/>
                <w:u w:val="dotted"/>
                <w:lang w:eastAsia="zh-CN"/>
              </w:rPr>
              <w:tab/>
            </w:r>
          </w:p>
        </w:tc>
        <w:tc>
          <w:tcPr>
            <w:tcW w:w="4508" w:type="dxa"/>
          </w:tcPr>
          <w:p w14:paraId="2017D0BE" w14:textId="77777777" w:rsidR="00E2265C" w:rsidRPr="00922465" w:rsidRDefault="00E2265C" w:rsidP="00922465">
            <w:pPr>
              <w:spacing w:line="276" w:lineRule="auto"/>
              <w:contextualSpacing/>
              <w:rPr>
                <w:rFonts w:ascii="Times New Roman" w:eastAsia="Times New Roman" w:hAnsi="Times New Roman" w:cs="Times New Roman"/>
                <w:sz w:val="24"/>
                <w:szCs w:val="24"/>
              </w:rPr>
            </w:pPr>
          </w:p>
          <w:p w14:paraId="299BF077" w14:textId="77777777" w:rsidR="00D92E84" w:rsidRPr="00922465" w:rsidRDefault="00D92E84" w:rsidP="00922465">
            <w:pPr>
              <w:spacing w:line="276" w:lineRule="auto"/>
              <w:contextualSpacing/>
              <w:rPr>
                <w:rFonts w:ascii="Times New Roman" w:eastAsia="Times New Roman" w:hAnsi="Times New Roman" w:cs="Times New Roman"/>
                <w:sz w:val="24"/>
                <w:szCs w:val="24"/>
              </w:rPr>
            </w:pPr>
          </w:p>
          <w:p w14:paraId="5C6762E3" w14:textId="77777777" w:rsidR="00D92E84" w:rsidRPr="00922465" w:rsidRDefault="00D92E84" w:rsidP="00922465">
            <w:pPr>
              <w:spacing w:line="276" w:lineRule="auto"/>
              <w:contextualSpacing/>
              <w:rPr>
                <w:rFonts w:ascii="Times New Roman" w:eastAsia="Times New Roman" w:hAnsi="Times New Roman" w:cs="Times New Roman"/>
                <w:sz w:val="24"/>
                <w:szCs w:val="24"/>
              </w:rPr>
            </w:pPr>
          </w:p>
          <w:p w14:paraId="4F7CCFB9" w14:textId="77777777" w:rsidR="00035B76" w:rsidRPr="00922465" w:rsidRDefault="00035B76" w:rsidP="00922465">
            <w:pPr>
              <w:spacing w:line="276" w:lineRule="auto"/>
              <w:contextualSpacing/>
              <w:rPr>
                <w:rFonts w:ascii="Times New Roman" w:eastAsia="Times New Roman" w:hAnsi="Times New Roman" w:cs="Times New Roman"/>
                <w:sz w:val="24"/>
                <w:szCs w:val="24"/>
              </w:rPr>
            </w:pPr>
          </w:p>
          <w:p w14:paraId="051EEA77" w14:textId="77777777" w:rsidR="00D92E84" w:rsidRPr="00922465" w:rsidRDefault="00D92E84" w:rsidP="00922465">
            <w:pPr>
              <w:spacing w:line="276" w:lineRule="auto"/>
              <w:contextualSpacing/>
              <w:rPr>
                <w:rFonts w:ascii="Times New Roman" w:hAnsi="Times New Roman" w:cs="Times New Roman"/>
                <w:sz w:val="24"/>
                <w:szCs w:val="24"/>
              </w:rPr>
            </w:pPr>
            <w:r w:rsidRPr="00922465">
              <w:rPr>
                <w:rFonts w:ascii="Times New Roman" w:hAnsi="Times New Roman" w:cs="Times New Roman"/>
                <w:sz w:val="24"/>
                <w:szCs w:val="24"/>
              </w:rPr>
              <w:t>……………………….</w:t>
            </w:r>
          </w:p>
          <w:p w14:paraId="61EE005D" w14:textId="77777777" w:rsidR="00D92E84" w:rsidRPr="00922465" w:rsidRDefault="00D92E84" w:rsidP="00922465">
            <w:pPr>
              <w:spacing w:line="276" w:lineRule="auto"/>
              <w:contextualSpacing/>
              <w:rPr>
                <w:rFonts w:ascii="Times New Roman" w:hAnsi="Times New Roman" w:cs="Times New Roman"/>
                <w:sz w:val="24"/>
                <w:szCs w:val="24"/>
              </w:rPr>
            </w:pPr>
            <w:r w:rsidRPr="00922465">
              <w:rPr>
                <w:rFonts w:ascii="Times New Roman" w:hAnsi="Times New Roman" w:cs="Times New Roman"/>
                <w:sz w:val="24"/>
                <w:szCs w:val="24"/>
              </w:rPr>
              <w:t>……………………….</w:t>
            </w:r>
          </w:p>
          <w:p w14:paraId="625D22CE" w14:textId="77777777" w:rsidR="00D92E84" w:rsidRPr="00922465" w:rsidRDefault="00D92E84" w:rsidP="00922465">
            <w:pPr>
              <w:spacing w:line="276" w:lineRule="auto"/>
              <w:contextualSpacing/>
              <w:rPr>
                <w:rFonts w:ascii="Times New Roman" w:hAnsi="Times New Roman" w:cs="Times New Roman"/>
                <w:sz w:val="24"/>
                <w:szCs w:val="24"/>
              </w:rPr>
            </w:pPr>
            <w:r w:rsidRPr="00922465">
              <w:rPr>
                <w:rFonts w:ascii="Times New Roman" w:hAnsi="Times New Roman" w:cs="Times New Roman"/>
                <w:sz w:val="24"/>
                <w:szCs w:val="24"/>
              </w:rPr>
              <w:t>……………………….</w:t>
            </w:r>
          </w:p>
          <w:p w14:paraId="0607C9ED" w14:textId="77777777" w:rsidR="00D92E84" w:rsidRPr="00922465" w:rsidRDefault="00D92E84" w:rsidP="00922465">
            <w:pPr>
              <w:spacing w:line="276" w:lineRule="auto"/>
              <w:contextualSpacing/>
              <w:rPr>
                <w:rFonts w:ascii="Times New Roman" w:hAnsi="Times New Roman" w:cs="Times New Roman"/>
                <w:sz w:val="24"/>
                <w:szCs w:val="24"/>
              </w:rPr>
            </w:pPr>
            <w:r w:rsidRPr="00922465">
              <w:rPr>
                <w:rFonts w:ascii="Times New Roman" w:hAnsi="Times New Roman" w:cs="Times New Roman"/>
                <w:sz w:val="24"/>
                <w:szCs w:val="24"/>
              </w:rPr>
              <w:t>……………………….</w:t>
            </w:r>
          </w:p>
          <w:p w14:paraId="760A6AB4" w14:textId="3E16A6BF" w:rsidR="003F1F7E" w:rsidRPr="00922465" w:rsidRDefault="003F1F7E"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rPr>
              <w:t>Witness</w:t>
            </w:r>
          </w:p>
          <w:p w14:paraId="48A46A88" w14:textId="08AC7407" w:rsidR="008106C5" w:rsidRPr="00922465" w:rsidRDefault="008106C5" w:rsidP="00922465">
            <w:pPr>
              <w:spacing w:line="276" w:lineRule="auto"/>
              <w:contextualSpacing/>
              <w:rPr>
                <w:rFonts w:ascii="Times New Roman" w:eastAsia="Times New Roman" w:hAnsi="Times New Roman" w:cs="Times New Roman"/>
                <w:sz w:val="24"/>
                <w:szCs w:val="24"/>
              </w:rPr>
            </w:pPr>
            <w:r w:rsidRPr="00922465">
              <w:rPr>
                <w:rFonts w:ascii="Times New Roman" w:eastAsia="Times New Roman" w:hAnsi="Times New Roman" w:cs="Times New Roman"/>
                <w:sz w:val="24"/>
                <w:szCs w:val="24"/>
                <w:lang w:eastAsia="zh-CN"/>
              </w:rPr>
              <w:t xml:space="preserve">Date of signing </w:t>
            </w:r>
            <w:r w:rsidRPr="00922465">
              <w:rPr>
                <w:rFonts w:ascii="Times New Roman" w:eastAsia="Times New Roman" w:hAnsi="Times New Roman" w:cs="Times New Roman"/>
                <w:sz w:val="24"/>
                <w:szCs w:val="24"/>
                <w:u w:val="dotted"/>
                <w:lang w:eastAsia="zh-CN"/>
              </w:rPr>
              <w:tab/>
            </w:r>
            <w:r w:rsidRPr="00922465">
              <w:rPr>
                <w:rFonts w:ascii="Times New Roman" w:eastAsia="Times New Roman" w:hAnsi="Times New Roman" w:cs="Times New Roman"/>
                <w:sz w:val="24"/>
                <w:szCs w:val="24"/>
                <w:u w:val="dotted"/>
                <w:lang w:eastAsia="zh-CN"/>
              </w:rPr>
              <w:tab/>
            </w:r>
            <w:r w:rsidRPr="00922465">
              <w:rPr>
                <w:rFonts w:ascii="Times New Roman" w:eastAsia="Times New Roman" w:hAnsi="Times New Roman" w:cs="Times New Roman"/>
                <w:sz w:val="24"/>
                <w:szCs w:val="24"/>
                <w:u w:val="dotted"/>
                <w:lang w:eastAsia="zh-CN"/>
              </w:rPr>
              <w:tab/>
            </w:r>
          </w:p>
        </w:tc>
      </w:tr>
    </w:tbl>
    <w:p w14:paraId="7E6E0F1C" w14:textId="77777777" w:rsidR="003F1F7E" w:rsidRPr="00922465" w:rsidRDefault="003F1F7E" w:rsidP="00922465">
      <w:pPr>
        <w:spacing w:after="0" w:line="276" w:lineRule="auto"/>
        <w:contextualSpacing/>
        <w:rPr>
          <w:rFonts w:ascii="Times New Roman" w:hAnsi="Times New Roman" w:cs="Times New Roman"/>
          <w:sz w:val="24"/>
          <w:szCs w:val="24"/>
          <w:cs/>
        </w:rPr>
      </w:pPr>
    </w:p>
    <w:sectPr w:rsidR="003F1F7E" w:rsidRPr="00922465" w:rsidSect="00D92E84">
      <w:headerReference w:type="default" r:id="rId9"/>
      <w:footerReference w:type="default" r:id="rId10"/>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2B4D" w14:textId="77777777" w:rsidR="00C03764" w:rsidRDefault="00C03764" w:rsidP="00E92FB3">
      <w:pPr>
        <w:spacing w:after="0" w:line="240" w:lineRule="auto"/>
      </w:pPr>
      <w:r>
        <w:separator/>
      </w:r>
    </w:p>
  </w:endnote>
  <w:endnote w:type="continuationSeparator" w:id="0">
    <w:p w14:paraId="335FF667" w14:textId="77777777" w:rsidR="00C03764" w:rsidRDefault="00C03764" w:rsidP="00E9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54348199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5ABAA56D" w14:textId="76DF0852" w:rsidR="00D92E84" w:rsidRPr="00F41B53" w:rsidRDefault="00D92E84">
            <w:pPr>
              <w:pStyle w:val="Footer"/>
              <w:jc w:val="right"/>
              <w:rPr>
                <w:rFonts w:ascii="Times New Roman" w:hAnsi="Times New Roman" w:cs="Times New Roman"/>
                <w:sz w:val="24"/>
                <w:szCs w:val="24"/>
              </w:rPr>
            </w:pPr>
            <w:r w:rsidRPr="00F41B53">
              <w:rPr>
                <w:rFonts w:ascii="Times New Roman" w:hAnsi="Times New Roman" w:cs="Times New Roman"/>
                <w:sz w:val="24"/>
                <w:szCs w:val="24"/>
              </w:rPr>
              <w:t xml:space="preserve">Page </w:t>
            </w:r>
            <w:r w:rsidRPr="00F41B53">
              <w:rPr>
                <w:rFonts w:ascii="Times New Roman" w:hAnsi="Times New Roman" w:cs="Times New Roman"/>
                <w:sz w:val="24"/>
                <w:szCs w:val="24"/>
              </w:rPr>
              <w:fldChar w:fldCharType="begin"/>
            </w:r>
            <w:r w:rsidRPr="00F41B53">
              <w:rPr>
                <w:rFonts w:ascii="Times New Roman" w:hAnsi="Times New Roman" w:cs="Times New Roman"/>
                <w:sz w:val="24"/>
                <w:szCs w:val="24"/>
              </w:rPr>
              <w:instrText xml:space="preserve"> PAGE </w:instrText>
            </w:r>
            <w:r w:rsidRPr="00F41B53">
              <w:rPr>
                <w:rFonts w:ascii="Times New Roman" w:hAnsi="Times New Roman" w:cs="Times New Roman"/>
                <w:sz w:val="24"/>
                <w:szCs w:val="24"/>
              </w:rPr>
              <w:fldChar w:fldCharType="separate"/>
            </w:r>
            <w:r w:rsidRPr="00F41B53">
              <w:rPr>
                <w:rFonts w:ascii="Times New Roman" w:hAnsi="Times New Roman" w:cs="Times New Roman"/>
                <w:noProof/>
                <w:sz w:val="24"/>
                <w:szCs w:val="24"/>
              </w:rPr>
              <w:t>2</w:t>
            </w:r>
            <w:r w:rsidRPr="00F41B53">
              <w:rPr>
                <w:rFonts w:ascii="Times New Roman" w:hAnsi="Times New Roman" w:cs="Times New Roman"/>
                <w:sz w:val="24"/>
                <w:szCs w:val="24"/>
              </w:rPr>
              <w:fldChar w:fldCharType="end"/>
            </w:r>
            <w:r w:rsidRPr="00F41B53">
              <w:rPr>
                <w:rFonts w:ascii="Times New Roman" w:hAnsi="Times New Roman" w:cs="Times New Roman"/>
                <w:sz w:val="24"/>
                <w:szCs w:val="24"/>
              </w:rPr>
              <w:t xml:space="preserve"> of </w:t>
            </w:r>
            <w:r w:rsidRPr="00F41B53">
              <w:rPr>
                <w:rFonts w:ascii="Times New Roman" w:hAnsi="Times New Roman" w:cs="Times New Roman"/>
                <w:sz w:val="24"/>
                <w:szCs w:val="24"/>
              </w:rPr>
              <w:fldChar w:fldCharType="begin"/>
            </w:r>
            <w:r w:rsidRPr="00F41B53">
              <w:rPr>
                <w:rFonts w:ascii="Times New Roman" w:hAnsi="Times New Roman" w:cs="Times New Roman"/>
                <w:sz w:val="24"/>
                <w:szCs w:val="24"/>
              </w:rPr>
              <w:instrText xml:space="preserve"> NUMPAGES  </w:instrText>
            </w:r>
            <w:r w:rsidRPr="00F41B53">
              <w:rPr>
                <w:rFonts w:ascii="Times New Roman" w:hAnsi="Times New Roman" w:cs="Times New Roman"/>
                <w:sz w:val="24"/>
                <w:szCs w:val="24"/>
              </w:rPr>
              <w:fldChar w:fldCharType="separate"/>
            </w:r>
            <w:r w:rsidRPr="00F41B53">
              <w:rPr>
                <w:rFonts w:ascii="Times New Roman" w:hAnsi="Times New Roman" w:cs="Times New Roman"/>
                <w:noProof/>
                <w:sz w:val="24"/>
                <w:szCs w:val="24"/>
              </w:rPr>
              <w:t>2</w:t>
            </w:r>
            <w:r w:rsidRPr="00F41B53">
              <w:rPr>
                <w:rFonts w:ascii="Times New Roman" w:hAnsi="Times New Roman" w:cs="Times New Roman"/>
                <w:sz w:val="24"/>
                <w:szCs w:val="24"/>
              </w:rPr>
              <w:fldChar w:fldCharType="end"/>
            </w:r>
          </w:p>
        </w:sdtContent>
      </w:sdt>
    </w:sdtContent>
  </w:sdt>
  <w:p w14:paraId="400D7A1B" w14:textId="07A83309" w:rsidR="00D92E84" w:rsidRPr="00F41B53" w:rsidRDefault="00D92E84" w:rsidP="00D92E84">
    <w:pPr>
      <w:pStyle w:val="Footer"/>
      <w:jc w:val="right"/>
      <w:rPr>
        <w:rFonts w:ascii="Times New Roman" w:hAnsi="Times New Roman" w:cs="Times New Roman"/>
        <w:sz w:val="24"/>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9699" w14:textId="77777777" w:rsidR="00C03764" w:rsidRDefault="00C03764" w:rsidP="00E92FB3">
      <w:pPr>
        <w:spacing w:after="0" w:line="240" w:lineRule="auto"/>
      </w:pPr>
      <w:r>
        <w:separator/>
      </w:r>
    </w:p>
  </w:footnote>
  <w:footnote w:type="continuationSeparator" w:id="0">
    <w:p w14:paraId="35A4D7CD" w14:textId="77777777" w:rsidR="00C03764" w:rsidRDefault="00C03764" w:rsidP="00E9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CF62" w14:textId="114D6EBC" w:rsidR="00E92FB3" w:rsidRPr="00F41B53" w:rsidRDefault="00CE29ED" w:rsidP="00CE29ED">
    <w:pPr>
      <w:pStyle w:val="Header"/>
      <w:jc w:val="right"/>
      <w:rPr>
        <w:rFonts w:ascii="Times New Roman" w:hAnsi="Times New Roman" w:cs="Times New Roman"/>
        <w:i/>
        <w:iCs/>
      </w:rPr>
    </w:pPr>
    <w:r w:rsidRPr="00F41B53">
      <w:rPr>
        <w:rFonts w:ascii="Times New Roman" w:hAnsi="Times New Roman" w:cs="Times New Roman"/>
        <w:i/>
        <w:iCs/>
      </w:rPr>
      <w:t xml:space="preserve">Edited version as of </w:t>
    </w:r>
    <w:r w:rsidR="00922465" w:rsidRPr="00F41B53">
      <w:rPr>
        <w:rFonts w:ascii="Times New Roman" w:hAnsi="Times New Roman" w:cs="Times New Roman"/>
        <w:i/>
        <w:iCs/>
      </w:rPr>
      <w:t>November</w:t>
    </w:r>
    <w:r w:rsidR="00712949" w:rsidRPr="00F41B53">
      <w:rPr>
        <w:rFonts w:ascii="Times New Roman" w:hAnsi="Times New Roman" w:cs="Times New Roman"/>
        <w:i/>
        <w:iC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737"/>
    <w:multiLevelType w:val="hybridMultilevel"/>
    <w:tmpl w:val="D0EEF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13D98"/>
    <w:multiLevelType w:val="hybridMultilevel"/>
    <w:tmpl w:val="5F5017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E1C"/>
    <w:multiLevelType w:val="hybridMultilevel"/>
    <w:tmpl w:val="34B0B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66EBD"/>
    <w:multiLevelType w:val="hybridMultilevel"/>
    <w:tmpl w:val="836429E0"/>
    <w:lvl w:ilvl="0" w:tplc="FA16BA1A">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080"/>
        </w:tabs>
        <w:ind w:left="1080" w:hanging="360"/>
      </w:pPr>
    </w:lvl>
    <w:lvl w:ilvl="2" w:tplc="DA3E013E">
      <w:start w:val="1"/>
      <w:numFmt w:val="low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374102"/>
    <w:multiLevelType w:val="hybridMultilevel"/>
    <w:tmpl w:val="B6D83122"/>
    <w:lvl w:ilvl="0" w:tplc="FDC65C26">
      <w:start w:val="18"/>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2050296926">
    <w:abstractNumId w:val="3"/>
  </w:num>
  <w:num w:numId="2" w16cid:durableId="784545450">
    <w:abstractNumId w:val="0"/>
  </w:num>
  <w:num w:numId="3" w16cid:durableId="1486623739">
    <w:abstractNumId w:val="4"/>
  </w:num>
  <w:num w:numId="4" w16cid:durableId="601111466">
    <w:abstractNumId w:val="2"/>
  </w:num>
  <w:num w:numId="5" w16cid:durableId="968710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MDE1NbUAMowNjJR0lIJTi4sz8/NACgxrAexKGAgsAAAA"/>
  </w:docVars>
  <w:rsids>
    <w:rsidRoot w:val="00F14421"/>
    <w:rsid w:val="00013FB2"/>
    <w:rsid w:val="00030D5C"/>
    <w:rsid w:val="00035B76"/>
    <w:rsid w:val="00086B3B"/>
    <w:rsid w:val="000962B3"/>
    <w:rsid w:val="0009769E"/>
    <w:rsid w:val="000C701F"/>
    <w:rsid w:val="000D2834"/>
    <w:rsid w:val="00101A2B"/>
    <w:rsid w:val="00127B9A"/>
    <w:rsid w:val="001543CC"/>
    <w:rsid w:val="00167268"/>
    <w:rsid w:val="00170F4B"/>
    <w:rsid w:val="0020626C"/>
    <w:rsid w:val="00207CF2"/>
    <w:rsid w:val="002168B8"/>
    <w:rsid w:val="00223044"/>
    <w:rsid w:val="00231B1D"/>
    <w:rsid w:val="00240AE4"/>
    <w:rsid w:val="002454BB"/>
    <w:rsid w:val="002673C4"/>
    <w:rsid w:val="002C140D"/>
    <w:rsid w:val="002C50F1"/>
    <w:rsid w:val="002D5C6E"/>
    <w:rsid w:val="002F3672"/>
    <w:rsid w:val="002F76BA"/>
    <w:rsid w:val="002F7F2F"/>
    <w:rsid w:val="003026C0"/>
    <w:rsid w:val="003125F0"/>
    <w:rsid w:val="003219F4"/>
    <w:rsid w:val="003607D6"/>
    <w:rsid w:val="00386198"/>
    <w:rsid w:val="003E0229"/>
    <w:rsid w:val="003F1F7E"/>
    <w:rsid w:val="0040757A"/>
    <w:rsid w:val="00412277"/>
    <w:rsid w:val="00422C3E"/>
    <w:rsid w:val="00434E12"/>
    <w:rsid w:val="004629B1"/>
    <w:rsid w:val="00491C85"/>
    <w:rsid w:val="004E5F7C"/>
    <w:rsid w:val="00535853"/>
    <w:rsid w:val="00561F95"/>
    <w:rsid w:val="00597E9A"/>
    <w:rsid w:val="005B6C75"/>
    <w:rsid w:val="005C249D"/>
    <w:rsid w:val="005C2603"/>
    <w:rsid w:val="005F2A03"/>
    <w:rsid w:val="005F3F6C"/>
    <w:rsid w:val="00605601"/>
    <w:rsid w:val="006348DE"/>
    <w:rsid w:val="00671024"/>
    <w:rsid w:val="00680492"/>
    <w:rsid w:val="00690890"/>
    <w:rsid w:val="006A41B3"/>
    <w:rsid w:val="006A505E"/>
    <w:rsid w:val="00712949"/>
    <w:rsid w:val="00724E03"/>
    <w:rsid w:val="0075703A"/>
    <w:rsid w:val="00795FEA"/>
    <w:rsid w:val="007C7A4C"/>
    <w:rsid w:val="007F642B"/>
    <w:rsid w:val="00804FF6"/>
    <w:rsid w:val="008106C5"/>
    <w:rsid w:val="00864136"/>
    <w:rsid w:val="00870D08"/>
    <w:rsid w:val="00872B2E"/>
    <w:rsid w:val="008E6ADF"/>
    <w:rsid w:val="00922465"/>
    <w:rsid w:val="00945D77"/>
    <w:rsid w:val="00953689"/>
    <w:rsid w:val="0099631B"/>
    <w:rsid w:val="009A4B80"/>
    <w:rsid w:val="009B1BDD"/>
    <w:rsid w:val="009B1F30"/>
    <w:rsid w:val="009E17F7"/>
    <w:rsid w:val="00A24A6E"/>
    <w:rsid w:val="00A55B4D"/>
    <w:rsid w:val="00A72E86"/>
    <w:rsid w:val="00A91FE5"/>
    <w:rsid w:val="00AA731A"/>
    <w:rsid w:val="00AD64D6"/>
    <w:rsid w:val="00AE39B6"/>
    <w:rsid w:val="00AE6DF7"/>
    <w:rsid w:val="00AF499A"/>
    <w:rsid w:val="00B4006E"/>
    <w:rsid w:val="00B42EB6"/>
    <w:rsid w:val="00BA2E23"/>
    <w:rsid w:val="00BE53DC"/>
    <w:rsid w:val="00BF67F4"/>
    <w:rsid w:val="00C03764"/>
    <w:rsid w:val="00C11C80"/>
    <w:rsid w:val="00C2348A"/>
    <w:rsid w:val="00C26EDE"/>
    <w:rsid w:val="00C534C2"/>
    <w:rsid w:val="00C76B54"/>
    <w:rsid w:val="00CA64F9"/>
    <w:rsid w:val="00CE2517"/>
    <w:rsid w:val="00CE29ED"/>
    <w:rsid w:val="00D22AF5"/>
    <w:rsid w:val="00D92E84"/>
    <w:rsid w:val="00DB72FF"/>
    <w:rsid w:val="00DF4C23"/>
    <w:rsid w:val="00E16575"/>
    <w:rsid w:val="00E2265C"/>
    <w:rsid w:val="00E60B17"/>
    <w:rsid w:val="00E92FB3"/>
    <w:rsid w:val="00EA7595"/>
    <w:rsid w:val="00F12960"/>
    <w:rsid w:val="00F14421"/>
    <w:rsid w:val="00F3255A"/>
    <w:rsid w:val="00F41B53"/>
    <w:rsid w:val="00F637A9"/>
    <w:rsid w:val="00F858C9"/>
    <w:rsid w:val="00F86302"/>
    <w:rsid w:val="00F90CA6"/>
    <w:rsid w:val="00F95CA1"/>
    <w:rsid w:val="00FA5132"/>
    <w:rsid w:val="00FC7023"/>
    <w:rsid w:val="00FC7DDD"/>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C1232"/>
  <w15:chartTrackingRefBased/>
  <w15:docId w15:val="{55BC6902-3500-4E9E-A1C2-4D1A6B57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421"/>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39"/>
    <w:rsid w:val="003F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F7E"/>
    <w:rPr>
      <w:sz w:val="16"/>
      <w:szCs w:val="18"/>
    </w:rPr>
  </w:style>
  <w:style w:type="paragraph" w:styleId="CommentText">
    <w:name w:val="annotation text"/>
    <w:basedOn w:val="Normal"/>
    <w:link w:val="CommentTextChar"/>
    <w:uiPriority w:val="99"/>
    <w:semiHidden/>
    <w:unhideWhenUsed/>
    <w:rsid w:val="003F1F7E"/>
    <w:pPr>
      <w:spacing w:after="0" w:line="240" w:lineRule="auto"/>
    </w:pPr>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semiHidden/>
    <w:rsid w:val="003F1F7E"/>
    <w:rPr>
      <w:rFonts w:ascii="Times New Roman" w:eastAsia="Times New Roman" w:hAnsi="Times New Roman" w:cs="Angsana New"/>
      <w:sz w:val="20"/>
      <w:szCs w:val="25"/>
    </w:rPr>
  </w:style>
  <w:style w:type="paragraph" w:styleId="BalloonText">
    <w:name w:val="Balloon Text"/>
    <w:basedOn w:val="Normal"/>
    <w:link w:val="BalloonTextChar"/>
    <w:uiPriority w:val="99"/>
    <w:semiHidden/>
    <w:unhideWhenUsed/>
    <w:rsid w:val="003F1F7E"/>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3F1F7E"/>
    <w:rPr>
      <w:rFonts w:ascii="Leelawadee" w:hAnsi="Leelawadee" w:cs="Angsana New"/>
      <w:sz w:val="18"/>
      <w:szCs w:val="22"/>
    </w:rPr>
  </w:style>
  <w:style w:type="paragraph" w:styleId="CommentSubject">
    <w:name w:val="annotation subject"/>
    <w:basedOn w:val="CommentText"/>
    <w:next w:val="CommentText"/>
    <w:link w:val="CommentSubjectChar"/>
    <w:uiPriority w:val="99"/>
    <w:semiHidden/>
    <w:unhideWhenUsed/>
    <w:rsid w:val="003E0229"/>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E0229"/>
    <w:rPr>
      <w:rFonts w:ascii="Times New Roman" w:eastAsia="Times New Roman" w:hAnsi="Times New Roman" w:cs="Angsana New"/>
      <w:b/>
      <w:bCs/>
      <w:sz w:val="20"/>
      <w:szCs w:val="25"/>
    </w:rPr>
  </w:style>
  <w:style w:type="paragraph" w:styleId="Header">
    <w:name w:val="header"/>
    <w:basedOn w:val="Normal"/>
    <w:link w:val="HeaderChar"/>
    <w:uiPriority w:val="99"/>
    <w:unhideWhenUsed/>
    <w:rsid w:val="00E92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FB3"/>
  </w:style>
  <w:style w:type="paragraph" w:styleId="Footer">
    <w:name w:val="footer"/>
    <w:basedOn w:val="Normal"/>
    <w:link w:val="FooterChar"/>
    <w:uiPriority w:val="99"/>
    <w:unhideWhenUsed/>
    <w:rsid w:val="00E92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FB3"/>
  </w:style>
  <w:style w:type="paragraph" w:styleId="Revision">
    <w:name w:val="Revision"/>
    <w:hidden/>
    <w:uiPriority w:val="99"/>
    <w:semiHidden/>
    <w:rsid w:val="00C53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9648B-FE18-4135-8CDE-7A458E4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776</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Buntharik</dc:creator>
  <cp:keywords/>
  <dc:description/>
  <cp:lastModifiedBy>Patcharin</cp:lastModifiedBy>
  <cp:revision>9</cp:revision>
  <cp:lastPrinted>2024-11-04T07:08:00Z</cp:lastPrinted>
  <dcterms:created xsi:type="dcterms:W3CDTF">2024-09-12T02:22:00Z</dcterms:created>
  <dcterms:modified xsi:type="dcterms:W3CDTF">2024-11-05T03:18:00Z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9239ab983a5168f082b7a024975d70f3f76097d9824599e476360d5cf4c2a7cf</vt:lpwstr>
  </property>
</Properties>
</file>