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80" w:rsidRPr="00766BF7" w:rsidRDefault="001275C1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2769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265B68A" wp14:editId="33187F3C">
            <wp:simplePos x="0" y="0"/>
            <wp:positionH relativeFrom="column">
              <wp:posOffset>2638425</wp:posOffset>
            </wp:positionH>
            <wp:positionV relativeFrom="paragraph">
              <wp:posOffset>-31115</wp:posOffset>
            </wp:positionV>
            <wp:extent cx="495300" cy="571500"/>
            <wp:effectExtent l="0" t="0" r="0" b="0"/>
            <wp:wrapNone/>
            <wp:docPr id="2" name="Picture 7" descr="http://www.ubu.ac.th/web54/images/ubu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bu.ac.th/web54/images/ubu_logo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5C1" w:rsidRDefault="001275C1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C2B" w:rsidRPr="00766BF7" w:rsidRDefault="001275C1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การประชุมกองการเจ้าหน้าที่ สำนักงานอธิการบดี</w:t>
      </w:r>
      <w:r w:rsidR="000F6C2B" w:rsidRPr="00766B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73A6F" w:rsidRPr="00766BF7" w:rsidRDefault="000F6C2B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D04E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10083" w:rsidRPr="00766BF7"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 w:rsidR="00AD04E6">
        <w:rPr>
          <w:rFonts w:ascii="TH SarabunPSK" w:hAnsi="TH SarabunPSK" w:cs="TH SarabunPSK"/>
          <w:b/>
          <w:bCs/>
          <w:sz w:val="32"/>
          <w:szCs w:val="32"/>
          <w:cs/>
        </w:rPr>
        <w:t>๖๓</w:t>
      </w:r>
    </w:p>
    <w:p w:rsidR="00D73A6F" w:rsidRPr="00766BF7" w:rsidRDefault="00D73A6F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D04E6">
        <w:rPr>
          <w:rFonts w:ascii="TH SarabunPSK" w:hAnsi="TH SarabunPSK" w:cs="TH SarabunPSK"/>
          <w:b/>
          <w:bCs/>
          <w:sz w:val="32"/>
          <w:szCs w:val="32"/>
          <w:cs/>
        </w:rPr>
        <w:t>จันทร์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D04E6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="000F6C2B" w:rsidRPr="00766B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3689" w:rsidRPr="00766BF7">
        <w:rPr>
          <w:rFonts w:ascii="TH SarabunPSK" w:hAnsi="TH SarabunPSK" w:cs="TH SarabunPSK"/>
          <w:b/>
          <w:bCs/>
          <w:sz w:val="32"/>
          <w:szCs w:val="32"/>
          <w:cs/>
        </w:rPr>
        <w:t>พฤศจิก</w:t>
      </w:r>
      <w:r w:rsidR="000F6C2B" w:rsidRPr="00766BF7">
        <w:rPr>
          <w:rFonts w:ascii="TH SarabunPSK" w:hAnsi="TH SarabunPSK" w:cs="TH SarabunPSK"/>
          <w:b/>
          <w:bCs/>
          <w:sz w:val="32"/>
          <w:szCs w:val="32"/>
          <w:cs/>
        </w:rPr>
        <w:t>ายน</w:t>
      </w:r>
      <w:r w:rsidR="00D70F42" w:rsidRPr="00766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="000F6C2B" w:rsidRPr="00766BF7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D04E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73737C" w:rsidRPr="00766BF7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D70F42" w:rsidRPr="00766BF7">
        <w:rPr>
          <w:rFonts w:ascii="TH SarabunPSK" w:hAnsi="TH SarabunPSK" w:cs="TH SarabunPSK"/>
          <w:b/>
          <w:bCs/>
          <w:sz w:val="32"/>
          <w:szCs w:val="32"/>
          <w:cs/>
        </w:rPr>
        <w:t>.๓๐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="00E358F1"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58F1" w:rsidRPr="00766BF7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:rsidR="00D73A6F" w:rsidRPr="00766BF7" w:rsidRDefault="00D73A6F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ณ ห้อง</w:t>
      </w:r>
      <w:r w:rsidR="00F45449" w:rsidRPr="00766BF7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AD04E6">
        <w:rPr>
          <w:rFonts w:ascii="TH SarabunPSK" w:hAnsi="TH SarabunPSK" w:cs="TH SarabunPSK" w:hint="cs"/>
          <w:b/>
          <w:bCs/>
          <w:sz w:val="32"/>
          <w:szCs w:val="32"/>
          <w:cs/>
        </w:rPr>
        <w:t>บุณฑริก ชั้น ๒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04E6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สำนักงานอธิการบดี มหาวิทยาลัยอุบลราชธานี</w:t>
      </w:r>
    </w:p>
    <w:p w:rsidR="00D73A6F" w:rsidRDefault="00D73A6F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:rsidR="001275C1" w:rsidRPr="00766BF7" w:rsidRDefault="001275C1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75C1" w:rsidRPr="0009652F" w:rsidRDefault="001275C1" w:rsidP="001275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1275C1" w:rsidRPr="001275C1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4FA2"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รองอธิการบดีฝ่ายบริหารทรัพยากรมนุษย์</w:t>
      </w:r>
    </w:p>
    <w:p w:rsidR="001275C1" w:rsidRPr="0009652F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r w:rsidRPr="0009652F">
        <w:rPr>
          <w:rFonts w:ascii="TH SarabunPSK" w:hAnsi="TH SarabunPSK" w:cs="TH SarabunPSK"/>
          <w:sz w:val="32"/>
          <w:szCs w:val="32"/>
          <w:cs/>
        </w:rPr>
        <w:t>เลิศศุภวิ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นภา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รักษาการในตำแหน่งผู้อำนวยการกองการเจ้าหน้าที่</w:t>
      </w:r>
    </w:p>
    <w:p w:rsidR="001275C1" w:rsidRPr="0009652F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นางเกษร  จรัญพรหมสิริ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บุคลากรชำนาญการพิเศษ</w:t>
      </w:r>
    </w:p>
    <w:p w:rsidR="001275C1" w:rsidRPr="0009652F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นายอภิชาติ  ธรรมแสง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บุคลากรชำนาญการพิเศษ</w:t>
      </w:r>
    </w:p>
    <w:p w:rsidR="001275C1" w:rsidRPr="0009652F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นางสาวชน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ัญ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ชิตา  สวัสดิ์พันธ์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บุคลากรชำนาญการพิเศษ</w:t>
      </w:r>
    </w:p>
    <w:p w:rsidR="001275C1" w:rsidRPr="0009652F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นางชวนพิศ  อันพิมพ์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</w:t>
      </w:r>
    </w:p>
    <w:p w:rsidR="001275C1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นางสาวสิริรัตน์  วงษ์ทอง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</w:t>
      </w:r>
    </w:p>
    <w:p w:rsidR="001275C1" w:rsidRPr="0009652F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นางกาญจนา  สาธร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บุคลากรปฏิบัติการ</w:t>
      </w:r>
    </w:p>
    <w:p w:rsidR="001275C1" w:rsidRPr="0009652F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นางสาวกมลวรรณ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r w:rsidRPr="0009652F">
        <w:rPr>
          <w:rFonts w:ascii="TH SarabunPSK" w:hAnsi="TH SarabunPSK" w:cs="TH SarabunPSK"/>
          <w:sz w:val="32"/>
          <w:szCs w:val="32"/>
          <w:cs/>
        </w:rPr>
        <w:t>จัน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วง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บุคลากรปฏิบัติการ</w:t>
      </w:r>
    </w:p>
    <w:p w:rsidR="001275C1" w:rsidRPr="0009652F" w:rsidRDefault="001275C1" w:rsidP="00AA27E2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นางสาววดี ยอดลองเมือง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บุคลากรปฏิบัติการ</w:t>
      </w:r>
    </w:p>
    <w:p w:rsidR="001275C1" w:rsidRDefault="001275C1" w:rsidP="00AA27E2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90F">
        <w:rPr>
          <w:rFonts w:ascii="TH SarabunPSK" w:hAnsi="TH SarabunPSK" w:cs="TH SarabunPSK" w:hint="cs"/>
          <w:sz w:val="32"/>
          <w:szCs w:val="32"/>
          <w:cs/>
        </w:rPr>
        <w:t>ว่าที่ร้อยตรีศรัณยู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8490F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Pr="00A8490F">
        <w:rPr>
          <w:rFonts w:ascii="TH SarabunPSK" w:hAnsi="TH SarabunPSK" w:cs="TH SarabunPSK" w:hint="cs"/>
          <w:sz w:val="32"/>
          <w:szCs w:val="32"/>
          <w:cs/>
        </w:rPr>
        <w:t>สิงห์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นิติกรปฏิบัติการ</w:t>
      </w:r>
    </w:p>
    <w:p w:rsidR="001275C1" w:rsidRPr="0009652F" w:rsidRDefault="001275C1" w:rsidP="00AA27E2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90F">
        <w:rPr>
          <w:rFonts w:ascii="TH SarabunPSK" w:hAnsi="TH SarabunPSK" w:cs="TH SarabunPSK" w:hint="cs"/>
          <w:sz w:val="32"/>
          <w:szCs w:val="32"/>
          <w:cs/>
        </w:rPr>
        <w:t>นางสาวภาวิตา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0F">
        <w:rPr>
          <w:rFonts w:ascii="TH SarabunPSK" w:hAnsi="TH SarabunPSK" w:cs="TH SarabunPSK" w:hint="cs"/>
          <w:sz w:val="32"/>
          <w:szCs w:val="32"/>
          <w:cs/>
        </w:rPr>
        <w:t>ก้อนด้วง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490F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นักวิเคราะห์นโยบายและแผนปฏิบัติการ</w:t>
      </w:r>
    </w:p>
    <w:p w:rsidR="001275C1" w:rsidRPr="00351F0A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51F0A">
        <w:rPr>
          <w:rFonts w:ascii="TH SarabunPSK" w:hAnsi="TH SarabunPSK" w:cs="TH SarabunPSK"/>
          <w:sz w:val="32"/>
          <w:szCs w:val="32"/>
          <w:cs/>
        </w:rPr>
        <w:t>นางยุวดี</w:t>
      </w:r>
      <w:r w:rsidRPr="00351F0A">
        <w:rPr>
          <w:rFonts w:ascii="TH SarabunPSK" w:hAnsi="TH SarabunPSK" w:cs="TH SarabunPSK"/>
          <w:sz w:val="32"/>
          <w:szCs w:val="32"/>
        </w:rPr>
        <w:t> </w:t>
      </w:r>
      <w:r w:rsidRPr="00351F0A">
        <w:rPr>
          <w:rFonts w:ascii="TH SarabunPSK" w:hAnsi="TH SarabunPSK" w:cs="TH SarabunPSK"/>
          <w:sz w:val="32"/>
          <w:szCs w:val="32"/>
          <w:cs/>
        </w:rPr>
        <w:t>แสนสีดา</w:t>
      </w:r>
      <w:r w:rsidRPr="00351F0A">
        <w:rPr>
          <w:rFonts w:ascii="TH SarabunPSK" w:hAnsi="TH SarabunPSK" w:cs="TH SarabunPSK"/>
          <w:sz w:val="32"/>
          <w:szCs w:val="32"/>
        </w:rPr>
        <w:tab/>
      </w:r>
      <w:r w:rsidRPr="00351F0A">
        <w:rPr>
          <w:rFonts w:ascii="TH SarabunPSK" w:hAnsi="TH SarabunPSK" w:cs="TH SarabunPSK"/>
          <w:sz w:val="32"/>
          <w:szCs w:val="32"/>
        </w:rPr>
        <w:tab/>
      </w:r>
      <w:r w:rsidRPr="00351F0A">
        <w:rPr>
          <w:rFonts w:ascii="TH SarabunPSK" w:hAnsi="TH SarabunPSK" w:cs="TH SarabunPSK"/>
          <w:sz w:val="32"/>
          <w:szCs w:val="32"/>
          <w:cs/>
        </w:rPr>
        <w:t>เจ้าหน้าที่บริหารงานทั่วไปปฏิบัติการ</w:t>
      </w:r>
    </w:p>
    <w:p w:rsidR="001275C1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เทอด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ทูล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 xml:space="preserve">  มั่นคง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ผู้ปฏิบัติงานบริหารปฏิบัติงาน</w:t>
      </w:r>
    </w:p>
    <w:p w:rsidR="001275C1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8490F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A8490F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A8490F">
        <w:rPr>
          <w:rFonts w:ascii="TH SarabunPSK" w:hAnsi="TH SarabunPSK" w:cs="TH SarabunPSK" w:hint="cs"/>
          <w:sz w:val="32"/>
          <w:szCs w:val="32"/>
          <w:cs/>
        </w:rPr>
        <w:t>ริวิมล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0F">
        <w:rPr>
          <w:rFonts w:ascii="TH SarabunPSK" w:hAnsi="TH SarabunPSK" w:cs="TH SarabunPSK" w:hint="cs"/>
          <w:sz w:val="32"/>
          <w:szCs w:val="32"/>
          <w:cs/>
        </w:rPr>
        <w:t>พาน</w:t>
      </w:r>
      <w:proofErr w:type="spellStart"/>
      <w:r w:rsidRPr="00A8490F">
        <w:rPr>
          <w:rFonts w:ascii="TH SarabunPSK" w:hAnsi="TH SarabunPSK" w:cs="TH SarabunPSK" w:hint="cs"/>
          <w:sz w:val="32"/>
          <w:szCs w:val="32"/>
          <w:cs/>
        </w:rPr>
        <w:t>ิช</w:t>
      </w:r>
      <w:proofErr w:type="spellEnd"/>
      <w:r w:rsidRPr="00A8490F">
        <w:rPr>
          <w:rFonts w:ascii="TH SarabunPSK" w:hAnsi="TH SarabunPSK" w:cs="TH SarabunPSK" w:hint="cs"/>
          <w:sz w:val="32"/>
          <w:szCs w:val="32"/>
          <w:cs/>
        </w:rPr>
        <w:t>พันธ์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490F">
        <w:rPr>
          <w:rFonts w:ascii="TH SarabunPSK" w:hAnsi="TH SarabunPSK" w:cs="TH SarabunPSK" w:hint="cs"/>
          <w:sz w:val="32"/>
          <w:szCs w:val="32"/>
          <w:cs/>
        </w:rPr>
        <w:t>ผู้ปฏิบัติงานบริหาร</w:t>
      </w:r>
      <w:r w:rsidRPr="00B41080">
        <w:rPr>
          <w:rFonts w:ascii="TH SarabunPSK" w:hAnsi="TH SarabunPSK" w:cs="TH SarabunPSK"/>
          <w:sz w:val="32"/>
          <w:szCs w:val="32"/>
          <w:cs/>
        </w:rPr>
        <w:t>ชำนาญงาน</w:t>
      </w:r>
    </w:p>
    <w:p w:rsidR="001275C1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นางสาวอุไร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ณ  ไชยกุล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พนักงานธุรการ</w:t>
      </w:r>
      <w:r w:rsidRPr="0009652F">
        <w:rPr>
          <w:rFonts w:ascii="TH SarabunPSK" w:hAnsi="TH SarabunPSK" w:cs="TH SarabunPSK"/>
          <w:sz w:val="32"/>
          <w:szCs w:val="32"/>
        </w:rPr>
        <w:t xml:space="preserve"> </w:t>
      </w:r>
      <w:r w:rsidRPr="0009652F">
        <w:rPr>
          <w:rFonts w:ascii="TH SarabunPSK" w:hAnsi="TH SarabunPSK" w:cs="TH SarabunPSK"/>
          <w:sz w:val="32"/>
          <w:szCs w:val="32"/>
          <w:cs/>
        </w:rPr>
        <w:t>ระดับ ๒</w:t>
      </w:r>
    </w:p>
    <w:p w:rsidR="001275C1" w:rsidRDefault="001275C1" w:rsidP="00AA27E2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นายปภาวิน พิกุลสุทธิกุล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พนักงานบริการเอกสารทั่วไป ระดับ ๑</w:t>
      </w:r>
    </w:p>
    <w:p w:rsidR="001275C1" w:rsidRPr="0009652F" w:rsidRDefault="001275C1" w:rsidP="001275C1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</w:p>
    <w:p w:rsidR="001275C1" w:rsidRPr="0009652F" w:rsidRDefault="001275C1" w:rsidP="001275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>ผู้ไม่มาประชุม</w:t>
      </w:r>
    </w:p>
    <w:p w:rsidR="001275C1" w:rsidRPr="0009652F" w:rsidRDefault="001275C1" w:rsidP="001275C1">
      <w:pPr>
        <w:pStyle w:val="a5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9652F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1275C1" w:rsidRPr="0009652F" w:rsidRDefault="001275C1" w:rsidP="001275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275C1" w:rsidRPr="0009652F" w:rsidRDefault="001275C1" w:rsidP="001275C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D73A6F" w:rsidRDefault="00D73A6F" w:rsidP="000702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275C1" w:rsidRDefault="001275C1" w:rsidP="000702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3A6F" w:rsidRDefault="00993A42" w:rsidP="0007024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เรื่องประธานแจ้งเพื่อทราบ</w:t>
      </w:r>
    </w:p>
    <w:p w:rsidR="001275C1" w:rsidRDefault="001275C1" w:rsidP="001275C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6BF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1D015C" w:rsidRPr="00766BF7" w:rsidRDefault="001D015C" w:rsidP="00070246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73A6F" w:rsidRPr="00766BF7" w:rsidRDefault="00993A42" w:rsidP="0007024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:rsidR="006F17FF" w:rsidRDefault="00AD04E6" w:rsidP="00070246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6BF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D04E6" w:rsidRPr="00766BF7" w:rsidRDefault="00AD04E6" w:rsidP="00070246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73A6F" w:rsidRPr="00766BF7" w:rsidRDefault="00993A42" w:rsidP="0007024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766BF7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เรื่องสืบเนื่องจากการประชุม</w:t>
      </w:r>
    </w:p>
    <w:p w:rsidR="00D73A6F" w:rsidRPr="00766BF7" w:rsidRDefault="00D73A6F" w:rsidP="0007024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6BF7">
        <w:rPr>
          <w:rFonts w:ascii="TH SarabunPSK" w:hAnsi="TH SarabunPSK" w:cs="TH SarabunPSK"/>
          <w:b/>
          <w:bCs/>
          <w:sz w:val="32"/>
          <w:szCs w:val="32"/>
        </w:rPr>
        <w:tab/>
      </w:r>
      <w:r w:rsidR="00993A42" w:rsidRPr="00766BF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6BF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66BF7" w:rsidRPr="00766BF7" w:rsidRDefault="00766BF7" w:rsidP="00766BF7">
      <w:pPr>
        <w:tabs>
          <w:tab w:val="left" w:pos="1985"/>
        </w:tabs>
        <w:spacing w:after="0" w:line="240" w:lineRule="auto"/>
        <w:rPr>
          <w:rFonts w:ascii="TH SarabunPSK" w:eastAsia="Angsana New" w:hAnsi="TH SarabunPSK" w:cs="TH SarabunPSK"/>
          <w:b/>
          <w:bCs/>
        </w:rPr>
      </w:pPr>
    </w:p>
    <w:p w:rsidR="00766BF7" w:rsidRPr="00766BF7" w:rsidRDefault="00766BF7" w:rsidP="00766BF7">
      <w:pPr>
        <w:tabs>
          <w:tab w:val="left" w:pos="1985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66BF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ระเบียบวาระที่  ๔</w:t>
      </w:r>
      <w:r w:rsidRPr="00766BF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เรื่องเพื่อ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ทราบ</w:t>
      </w:r>
    </w:p>
    <w:p w:rsidR="006E5865" w:rsidRPr="001C0D4B" w:rsidRDefault="000F1546" w:rsidP="006E5865">
      <w:pPr>
        <w:spacing w:after="0" w:line="240" w:lineRule="auto"/>
        <w:ind w:left="1440" w:firstLine="54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๔.๒</w:t>
      </w:r>
      <w:r w:rsidR="006E5865" w:rsidRPr="001C0D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C0D4B" w:rsidRPr="001C0D4B">
        <w:rPr>
          <w:rFonts w:ascii="TH SarabunPSK" w:hAnsi="TH SarabunPSK" w:cs="TH SarabunPSK"/>
          <w:b/>
          <w:bCs/>
          <w:sz w:val="32"/>
          <w:szCs w:val="32"/>
          <w:cs/>
        </w:rPr>
        <w:t>การใช้งานระบบโปรแกรมบริหารวัสดุ</w:t>
      </w:r>
    </w:p>
    <w:p w:rsidR="006E5865" w:rsidRDefault="001275C1" w:rsidP="001275C1">
      <w:pPr>
        <w:spacing w:after="0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1275C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เสนอที่ประชุมเพื่อทราบ </w:t>
      </w:r>
      <w:r w:rsidR="006E5865">
        <w:rPr>
          <w:rFonts w:ascii="TH SarabunPSK" w:hAnsi="TH SarabunPSK" w:cs="TH SarabunPSK" w:hint="cs"/>
          <w:sz w:val="32"/>
          <w:szCs w:val="32"/>
          <w:cs/>
        </w:rPr>
        <w:t>ตามนโยบาย</w:t>
      </w:r>
      <w:r w:rsidR="006E5865" w:rsidRPr="006654B7"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 </w:t>
      </w:r>
      <w:r w:rsidR="006E5865">
        <w:rPr>
          <w:rFonts w:ascii="TH SarabunPSK" w:hAnsi="TH SarabunPSK" w:cs="TH SarabunPSK" w:hint="cs"/>
          <w:sz w:val="32"/>
          <w:szCs w:val="32"/>
          <w:cs/>
        </w:rPr>
        <w:t>กำหนดให้มีการบริหารวัสดุแบบรวมศูนย์ โดยได้</w:t>
      </w:r>
      <w:r w:rsidR="006E5865" w:rsidRPr="006654B7">
        <w:rPr>
          <w:rFonts w:ascii="TH SarabunPSK" w:hAnsi="TH SarabunPSK" w:cs="TH SarabunPSK"/>
          <w:sz w:val="32"/>
          <w:szCs w:val="32"/>
          <w:cs/>
        </w:rPr>
        <w:t>พัฒนา</w:t>
      </w:r>
      <w:r w:rsidR="006E5865">
        <w:rPr>
          <w:rFonts w:ascii="TH SarabunPSK" w:hAnsi="TH SarabunPSK" w:cs="TH SarabunPSK"/>
          <w:sz w:val="32"/>
          <w:szCs w:val="32"/>
          <w:cs/>
        </w:rPr>
        <w:t>ระบบบ</w:t>
      </w:r>
      <w:r w:rsidR="006E5865">
        <w:rPr>
          <w:rFonts w:ascii="TH SarabunPSK" w:hAnsi="TH SarabunPSK" w:cs="TH SarabunPSK" w:hint="cs"/>
          <w:sz w:val="32"/>
          <w:szCs w:val="32"/>
          <w:cs/>
        </w:rPr>
        <w:t>โปรแกรมบ</w:t>
      </w:r>
      <w:r w:rsidR="006E5865">
        <w:rPr>
          <w:rFonts w:ascii="TH SarabunPSK" w:hAnsi="TH SarabunPSK" w:cs="TH SarabunPSK"/>
          <w:sz w:val="32"/>
          <w:szCs w:val="32"/>
          <w:cs/>
        </w:rPr>
        <w:t>ริหาร</w:t>
      </w:r>
      <w:r w:rsidR="006E5865">
        <w:rPr>
          <w:rFonts w:ascii="TH SarabunPSK" w:hAnsi="TH SarabunPSK" w:cs="TH SarabunPSK" w:hint="cs"/>
          <w:sz w:val="32"/>
          <w:szCs w:val="32"/>
          <w:cs/>
        </w:rPr>
        <w:t xml:space="preserve">วัสดุ </w:t>
      </w:r>
      <w:r w:rsidR="006E5865" w:rsidRPr="006654B7">
        <w:rPr>
          <w:rFonts w:ascii="TH SarabunPSK" w:hAnsi="TH SarabunPSK" w:cs="TH SarabunPSK"/>
          <w:sz w:val="32"/>
          <w:szCs w:val="32"/>
          <w:cs/>
        </w:rPr>
        <w:t>เพื่อประสิทธิภาพ</w:t>
      </w:r>
      <w:r w:rsidR="006E5865">
        <w:rPr>
          <w:rFonts w:ascii="TH SarabunPSK" w:hAnsi="TH SarabunPSK" w:cs="TH SarabunPSK" w:hint="cs"/>
          <w:sz w:val="32"/>
          <w:szCs w:val="32"/>
          <w:cs/>
        </w:rPr>
        <w:t>ใน</w:t>
      </w:r>
      <w:r w:rsidR="006E5865" w:rsidRPr="006654B7">
        <w:rPr>
          <w:rFonts w:ascii="TH SarabunPSK" w:hAnsi="TH SarabunPSK" w:cs="TH SarabunPSK"/>
          <w:sz w:val="32"/>
          <w:szCs w:val="32"/>
          <w:cs/>
        </w:rPr>
        <w:t>การปฏิบัติงานการ</w:t>
      </w:r>
      <w:r w:rsidR="006E5865">
        <w:rPr>
          <w:rFonts w:ascii="TH SarabunPSK" w:hAnsi="TH SarabunPSK" w:cs="TH SarabunPSK" w:hint="cs"/>
          <w:sz w:val="32"/>
          <w:szCs w:val="32"/>
          <w:cs/>
        </w:rPr>
        <w:t xml:space="preserve">เบิกจ่ายวัสดุแบบรวมศูนย์ นั้น </w:t>
      </w:r>
    </w:p>
    <w:p w:rsidR="00012B1F" w:rsidRDefault="006E5865" w:rsidP="001275C1">
      <w:pPr>
        <w:spacing w:after="0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งานพัสดุ กองคลัง </w:t>
      </w:r>
      <w:r w:rsidR="005D7AB1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แจ้งวิธีการเบิกจ่ายรวมศูนย์ โดยการเข้าใช้งานระบบโปรแกรมบ</w:t>
      </w:r>
      <w:r>
        <w:rPr>
          <w:rFonts w:ascii="TH SarabunPSK" w:hAnsi="TH SarabunPSK" w:cs="TH SarabunPSK"/>
          <w:sz w:val="32"/>
          <w:szCs w:val="32"/>
          <w:cs/>
        </w:rPr>
        <w:t>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วัสดุ </w:t>
      </w:r>
      <w:r w:rsidR="00E914F6"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โดยกำหนดให้เข้าเบิกวัสดุ ได้เดือนละ ๒ ครั้ง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92"/>
        <w:gridCol w:w="2652"/>
        <w:gridCol w:w="3964"/>
      </w:tblGrid>
      <w:tr w:rsidR="004C141A" w:rsidTr="00DD2CBC">
        <w:tc>
          <w:tcPr>
            <w:tcW w:w="2340" w:type="dxa"/>
          </w:tcPr>
          <w:p w:rsidR="004C141A" w:rsidRPr="004C141A" w:rsidRDefault="004C141A" w:rsidP="004C14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4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700" w:type="dxa"/>
          </w:tcPr>
          <w:p w:rsidR="004C141A" w:rsidRPr="004C141A" w:rsidRDefault="005D7AB1" w:rsidP="004C14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</w:t>
            </w:r>
            <w:r w:rsidR="004C141A" w:rsidRPr="004C14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ผู้ขอใช้วัสดุ</w:t>
            </w:r>
          </w:p>
        </w:tc>
        <w:tc>
          <w:tcPr>
            <w:tcW w:w="4050" w:type="dxa"/>
          </w:tcPr>
          <w:p w:rsidR="004C141A" w:rsidRPr="004C141A" w:rsidRDefault="004C141A" w:rsidP="004C14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4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C141A" w:rsidTr="00DD2CBC">
        <w:tc>
          <w:tcPr>
            <w:tcW w:w="2340" w:type="dxa"/>
          </w:tcPr>
          <w:p w:rsidR="004C141A" w:rsidRDefault="004C141A" w:rsidP="004C14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๑-๕ ของเดือน</w:t>
            </w:r>
          </w:p>
        </w:tc>
        <w:tc>
          <w:tcPr>
            <w:tcW w:w="2700" w:type="dxa"/>
          </w:tcPr>
          <w:p w:rsidR="004C141A" w:rsidRDefault="004C141A" w:rsidP="004C14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เข้าจองใช้วัสดุในระบบฯ</w:t>
            </w:r>
          </w:p>
        </w:tc>
        <w:tc>
          <w:tcPr>
            <w:tcW w:w="4050" w:type="dxa"/>
          </w:tcPr>
          <w:p w:rsidR="004C141A" w:rsidRDefault="004C141A" w:rsidP="004C14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นำส่งใบขอเบิกวัสดุ ภายในวันที่ ๑๐</w:t>
            </w:r>
          </w:p>
        </w:tc>
      </w:tr>
      <w:tr w:rsidR="004C141A" w:rsidTr="00DD2CBC">
        <w:tc>
          <w:tcPr>
            <w:tcW w:w="2340" w:type="dxa"/>
          </w:tcPr>
          <w:p w:rsidR="004C141A" w:rsidRDefault="004C141A" w:rsidP="00DD2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๑๖-๒๐ ของเดือน</w:t>
            </w:r>
          </w:p>
        </w:tc>
        <w:tc>
          <w:tcPr>
            <w:tcW w:w="2700" w:type="dxa"/>
          </w:tcPr>
          <w:p w:rsidR="004C141A" w:rsidRDefault="004C141A" w:rsidP="004C14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เข้าจองใช้วัสดุในระบบฯ</w:t>
            </w:r>
          </w:p>
        </w:tc>
        <w:tc>
          <w:tcPr>
            <w:tcW w:w="4050" w:type="dxa"/>
          </w:tcPr>
          <w:p w:rsidR="004C141A" w:rsidRPr="004C141A" w:rsidRDefault="004C141A" w:rsidP="004C14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นำส่งใบขอเบิกวัสดุ ภายในวันที่ ๒๕</w:t>
            </w:r>
          </w:p>
        </w:tc>
      </w:tr>
    </w:tbl>
    <w:p w:rsidR="00DD2CBC" w:rsidRPr="00DD2CBC" w:rsidRDefault="00DD2CBC" w:rsidP="00DD2CBC">
      <w:pPr>
        <w:spacing w:after="0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E5865" w:rsidRDefault="001275C1" w:rsidP="001275C1">
      <w:pPr>
        <w:spacing w:after="0"/>
        <w:ind w:firstLine="19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วิธีการให้</w:t>
      </w:r>
      <w:r w:rsidR="00012B1F" w:rsidRPr="00DD2CBC">
        <w:rPr>
          <w:rFonts w:ascii="TH SarabunPSK" w:hAnsi="TH SarabunPSK" w:cs="TH SarabunPSK" w:hint="cs"/>
          <w:sz w:val="32"/>
          <w:szCs w:val="32"/>
          <w:cs/>
        </w:rPr>
        <w:t>เข้าลิงค์</w:t>
      </w:r>
      <w:r w:rsidR="00012B1F" w:rsidRPr="00DD2CBC">
        <w:rPr>
          <w:rFonts w:ascii="TH SarabunPSK" w:hAnsi="TH SarabunPSK" w:cs="TH SarabunPSK"/>
          <w:sz w:val="32"/>
          <w:szCs w:val="32"/>
          <w:cs/>
        </w:rPr>
        <w:t xml:space="preserve">โปรแกรมเบิกวัสดุ </w:t>
      </w:r>
      <w:hyperlink r:id="rId8" w:tgtFrame="_blank" w:history="1">
        <w:r w:rsidR="00012B1F" w:rsidRPr="00DD2CBC">
          <w:rPr>
            <w:rFonts w:ascii="TH SarabunPSK" w:hAnsi="TH SarabunPSK" w:cs="TH SarabunPSK"/>
            <w:sz w:val="32"/>
            <w:szCs w:val="32"/>
          </w:rPr>
          <w:t>http://mms.ubu.ac.th/login.php</w:t>
        </w:r>
      </w:hyperlink>
      <w:r w:rsidR="00012B1F" w:rsidRPr="00DD2CBC">
        <w:rPr>
          <w:rFonts w:ascii="TH SarabunPSK" w:hAnsi="TH SarabunPSK" w:cs="TH SarabunPSK"/>
          <w:sz w:val="32"/>
          <w:szCs w:val="32"/>
        </w:rPr>
        <w:t xml:space="preserve"> </w:t>
      </w:r>
      <w:r w:rsidR="00012B1F" w:rsidRPr="00DD2CBC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12B1F" w:rsidRPr="00DD2CBC">
        <w:rPr>
          <w:rFonts w:ascii="TH SarabunPSK" w:hAnsi="TH SarabunPSK" w:cs="TH SarabunPSK"/>
          <w:sz w:val="32"/>
          <w:szCs w:val="32"/>
          <w:cs/>
        </w:rPr>
        <w:t>ใช้ชื่อและ</w:t>
      </w:r>
      <w:r w:rsidR="00012B1F" w:rsidRPr="00012B1F">
        <w:rPr>
          <w:rFonts w:ascii="TH SarabunPSK" w:hAnsi="TH SarabunPSK" w:cs="TH SarabunPSK"/>
          <w:sz w:val="32"/>
          <w:szCs w:val="32"/>
          <w:cs/>
        </w:rPr>
        <w:t>รหัส</w:t>
      </w:r>
      <w:r w:rsidR="00012B1F" w:rsidRPr="00012B1F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012B1F" w:rsidRPr="00012B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12B1F" w:rsidRPr="00012B1F">
        <w:rPr>
          <w:rFonts w:ascii="TH SarabunPSK" w:hAnsi="TH SarabunPSK" w:cs="TH SarabunPSK"/>
          <w:sz w:val="32"/>
          <w:szCs w:val="32"/>
        </w:rPr>
        <w:t>wifi</w:t>
      </w:r>
      <w:proofErr w:type="spellEnd"/>
      <w:r w:rsidR="00012B1F" w:rsidRPr="00012B1F">
        <w:rPr>
          <w:rFonts w:ascii="TH SarabunPSK" w:hAnsi="TH SarabunPSK" w:cs="TH SarabunPSK"/>
          <w:sz w:val="32"/>
          <w:szCs w:val="32"/>
        </w:rPr>
        <w:t xml:space="preserve"> </w:t>
      </w:r>
      <w:r w:rsidR="00012B1F" w:rsidRPr="00012B1F">
        <w:rPr>
          <w:rFonts w:ascii="TH SarabunPSK" w:hAnsi="TH SarabunPSK" w:cs="TH SarabunPSK"/>
          <w:sz w:val="32"/>
          <w:szCs w:val="32"/>
          <w:cs/>
        </w:rPr>
        <w:t xml:space="preserve">ของแต่ละคนในการ </w:t>
      </w:r>
      <w:r w:rsidR="00012B1F" w:rsidRPr="00012B1F">
        <w:rPr>
          <w:rFonts w:ascii="TH SarabunPSK" w:hAnsi="TH SarabunPSK" w:cs="TH SarabunPSK"/>
          <w:sz w:val="32"/>
          <w:szCs w:val="32"/>
        </w:rPr>
        <w:t>Log in</w:t>
      </w:r>
      <w:r w:rsidR="00DD2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B1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284683">
        <w:rPr>
          <w:rFonts w:ascii="TH SarabunPSK" w:hAnsi="TH SarabunPSK" w:cs="TH SarabunPSK" w:hint="cs"/>
          <w:sz w:val="32"/>
          <w:szCs w:val="32"/>
          <w:cs/>
        </w:rPr>
        <w:t>สามารถเข้าลิงค์เพื่อศึกษา</w:t>
      </w:r>
      <w:r w:rsidR="006E5865" w:rsidRPr="006E5865">
        <w:rPr>
          <w:rFonts w:ascii="TH SarabunPSK" w:hAnsi="TH SarabunPSK" w:cs="TH SarabunPSK"/>
          <w:sz w:val="32"/>
          <w:szCs w:val="32"/>
          <w:cs/>
        </w:rPr>
        <w:t>คู่มือการใช้งาน</w:t>
      </w:r>
      <w:r w:rsidR="00284683">
        <w:rPr>
          <w:rFonts w:ascii="TH SarabunPSK" w:hAnsi="TH SarabunPSK" w:cs="TH SarabunPSK"/>
          <w:sz w:val="32"/>
          <w:szCs w:val="32"/>
          <w:cs/>
        </w:rPr>
        <w:t>โปรแกรมระบบบริหารจัดการวัสดุ</w:t>
      </w:r>
      <w:r w:rsidR="00012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683"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r w:rsidR="006E5865">
        <w:rPr>
          <w:rFonts w:ascii="TH SarabunPSK" w:hAnsi="TH SarabunPSK" w:cs="TH SarabunPSK"/>
          <w:sz w:val="32"/>
          <w:szCs w:val="32"/>
        </w:rPr>
        <w:t>Bit.ly/</w:t>
      </w:r>
      <w:r w:rsidR="005B178A">
        <w:rPr>
          <w:rFonts w:ascii="TH SarabunPSK" w:hAnsi="TH SarabunPSK" w:cs="TH SarabunPSK"/>
          <w:sz w:val="32"/>
          <w:szCs w:val="32"/>
          <w:cs/>
        </w:rPr>
        <w:t>๓</w:t>
      </w:r>
      <w:proofErr w:type="spellStart"/>
      <w:r w:rsidR="006E5865" w:rsidRPr="006E5865">
        <w:rPr>
          <w:rFonts w:ascii="TH SarabunPSK" w:hAnsi="TH SarabunPSK" w:cs="TH SarabunPSK"/>
          <w:sz w:val="32"/>
          <w:szCs w:val="32"/>
        </w:rPr>
        <w:t>mbCu</w:t>
      </w:r>
      <w:proofErr w:type="spellEnd"/>
      <w:r w:rsidR="005B178A">
        <w:rPr>
          <w:rFonts w:ascii="TH SarabunPSK" w:hAnsi="TH SarabunPSK" w:cs="TH SarabunPSK"/>
          <w:sz w:val="32"/>
          <w:szCs w:val="32"/>
          <w:cs/>
        </w:rPr>
        <w:t>๒๗</w:t>
      </w:r>
    </w:p>
    <w:p w:rsidR="006E5865" w:rsidRPr="00D02629" w:rsidRDefault="006E5865" w:rsidP="006E5865">
      <w:pPr>
        <w:spacing w:after="0"/>
        <w:ind w:firstLine="2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E5865" w:rsidRPr="009C1C2A" w:rsidRDefault="006E5865" w:rsidP="006E58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C2A">
        <w:rPr>
          <w:rFonts w:ascii="TH SarabunPSK" w:hAnsi="TH SarabunPSK" w:cs="TH SarabunPSK"/>
          <w:b/>
          <w:bCs/>
          <w:sz w:val="32"/>
          <w:szCs w:val="32"/>
          <w:cs/>
        </w:rPr>
        <w:t>ข้อกฎหมาย/ระเบียบที่เกี่ยวข้อง</w:t>
      </w:r>
    </w:p>
    <w:p w:rsidR="006E5865" w:rsidRPr="00D02629" w:rsidRDefault="006E5865" w:rsidP="006E5865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>-</w:t>
      </w:r>
      <w:r w:rsidRPr="00D02629">
        <w:rPr>
          <w:rFonts w:ascii="TH SarabunPSK" w:hAnsi="TH SarabunPSK" w:cs="TH SarabunPSK"/>
          <w:sz w:val="32"/>
          <w:szCs w:val="32"/>
          <w:cs/>
        </w:rPr>
        <w:tab/>
      </w:r>
    </w:p>
    <w:p w:rsidR="006E5865" w:rsidRPr="00D02629" w:rsidRDefault="006E5865" w:rsidP="006E58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5865" w:rsidRPr="00D02629" w:rsidRDefault="006E5865" w:rsidP="006E586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หรือความเห็นของคณะกรรมการ/หน่วยงานหรือบุคคลที่มีอำนาจหน้าที่หรือที่เกี่ยวข้องตามลำดับขั้นตอน</w:t>
      </w:r>
    </w:p>
    <w:p w:rsidR="006E5865" w:rsidRPr="00D02629" w:rsidRDefault="006E5865" w:rsidP="006E586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2629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</w:p>
    <w:p w:rsidR="006E5865" w:rsidRPr="00D02629" w:rsidRDefault="006E5865" w:rsidP="006E5865">
      <w:pPr>
        <w:spacing w:before="120" w:after="0" w:line="240" w:lineRule="auto"/>
        <w:ind w:left="357" w:hanging="35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262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เอกสารประกอบการประชุม</w:t>
      </w:r>
    </w:p>
    <w:p w:rsidR="00DD2CBC" w:rsidRPr="00D02629" w:rsidRDefault="00DD2CBC" w:rsidP="00DD2CB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2629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</w:p>
    <w:p w:rsidR="006E5865" w:rsidRPr="00D02629" w:rsidRDefault="006E5865" w:rsidP="006E5865">
      <w:pPr>
        <w:tabs>
          <w:tab w:val="left" w:pos="709"/>
          <w:tab w:val="left" w:pos="1276"/>
        </w:tabs>
        <w:spacing w:after="0" w:line="240" w:lineRule="auto"/>
        <w:ind w:left="851" w:hanging="142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E5865" w:rsidRPr="00D02629" w:rsidRDefault="006E5865" w:rsidP="006E5865">
      <w:pPr>
        <w:spacing w:before="120" w:after="0" w:line="240" w:lineRule="auto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ประเด็นเสนอ</w:t>
      </w:r>
      <w:r w:rsidR="001275C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ที่ประชุมกองการเจ้าหน้าที่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</w:p>
    <w:p w:rsidR="006E5865" w:rsidRDefault="006E5865" w:rsidP="006E5865">
      <w:pPr>
        <w:spacing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6E5865" w:rsidRPr="001275C1" w:rsidRDefault="006E5865" w:rsidP="006E5865">
      <w:pPr>
        <w:spacing w:line="240" w:lineRule="auto"/>
        <w:ind w:firstLine="1418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5865" w:rsidRPr="00D02629" w:rsidRDefault="001275C1" w:rsidP="001275C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5865" w:rsidRPr="00D0262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766BF7" w:rsidRDefault="00766BF7" w:rsidP="006E5865">
      <w:pPr>
        <w:spacing w:after="0" w:line="240" w:lineRule="auto"/>
        <w:ind w:left="1985" w:right="-46" w:hanging="1985"/>
        <w:jc w:val="thaiDistribute"/>
        <w:rPr>
          <w:rFonts w:ascii="TH SarabunPSK" w:hAnsi="TH SarabunPSK" w:cs="TH SarabunPSK"/>
          <w:sz w:val="32"/>
          <w:szCs w:val="32"/>
        </w:rPr>
      </w:pPr>
    </w:p>
    <w:p w:rsidR="00766BF7" w:rsidRDefault="00766BF7" w:rsidP="00DD510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003F41" w:rsidRPr="00766BF7" w:rsidRDefault="00003F41" w:rsidP="00003F4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7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3C07F5" w:rsidRPr="00766BF7" w:rsidRDefault="003C07F5" w:rsidP="001275C1">
      <w:pPr>
        <w:spacing w:after="0" w:line="240" w:lineRule="auto"/>
        <w:ind w:left="2160" w:right="-472" w:hanging="450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๕.๑</w:t>
      </w:r>
      <w:r w:rsidRPr="00766B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การมอบหมายภาระงาน ครั้งที่ ๑ ประจำปีงบประมาณ พ.ศ.๒๕๖</w:t>
      </w:r>
      <w:r w:rsidR="00E0347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B178A" w:rsidRPr="005B178A" w:rsidRDefault="003C07F5" w:rsidP="005B178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6B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66BF7">
        <w:rPr>
          <w:rFonts w:ascii="TH SarabunPSK" w:hAnsi="TH SarabunPSK" w:cs="TH SarabunPSK"/>
          <w:sz w:val="32"/>
          <w:szCs w:val="32"/>
        </w:rPr>
        <w:tab/>
      </w:r>
      <w:r w:rsidRPr="00766B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5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75C1" w:rsidRPr="001275C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ผู้อำนวยการกองการเจ้าหน้าที่</w:t>
      </w:r>
      <w:r w:rsidR="00127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5C1" w:rsidRPr="001275C1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เสนอที่ประชุมเพื่อ</w:t>
      </w:r>
      <w:r w:rsidR="001275C1" w:rsidRPr="001275C1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="00127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178A" w:rsidRPr="005B178A">
        <w:rPr>
          <w:rFonts w:ascii="TH SarabunPSK" w:hAnsi="TH SarabunPSK" w:cs="TH SarabunPSK"/>
          <w:sz w:val="32"/>
          <w:szCs w:val="32"/>
          <w:cs/>
        </w:rPr>
        <w:t xml:space="preserve">งานสำคัญในปีงบประมาณ </w:t>
      </w:r>
      <w:r w:rsidR="005B178A">
        <w:rPr>
          <w:rFonts w:ascii="TH SarabunPSK" w:hAnsi="TH SarabunPSK" w:cs="TH SarabunPSK"/>
          <w:sz w:val="32"/>
          <w:szCs w:val="32"/>
          <w:cs/>
        </w:rPr>
        <w:t>๒๕๖๔</w:t>
      </w:r>
      <w:r w:rsidR="005B178A" w:rsidRPr="005B178A">
        <w:rPr>
          <w:rFonts w:ascii="TH SarabunPSK" w:hAnsi="TH SarabunPSK" w:cs="TH SarabunPSK"/>
          <w:sz w:val="32"/>
          <w:szCs w:val="32"/>
          <w:cs/>
        </w:rPr>
        <w:t xml:space="preserve"> มีดังต่อไปนี้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การจัดทำฎหมายที่ต้องออกตามพระราชบัญญัติการอุดมศึกษา พ.ศ. ๒๕๖๒ 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การจัดทำกฎหมายลำดับรองที่ต้องออกตามพระราชบัญญัติมหาวิทยาลัยอุบลราชธานี พ.ศ. ... (ม.ในกำกับ)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การเตรียมชี้แจงร่างกฎหมาย ม.ในกำกับต่อกฤษฎีกา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การแก้ไขปัญหาเรื่องเงินเดือนพนักงาน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การจัดตั้งกองทุนสำรองเลี้ยงชีพ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การจัดสวัสดิการบุคลากร (สำรวจความต้องการ)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การดำเนินการจัดตั้งชมรม และสโมสร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เจรจาสำนักทรัพย์สินขอรายได้จาก ปตท.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อื่น ๆ และขับเคลื่อนให้เป็นรูปธรรม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การจัดสวัสดิการที่พักอาศัย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บัญชีรายชื่อผู้พักอาศัยเป็นปัจจุบัน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จัดสรรห้องพักที่อยู่ในสภาพที่จัดสรรได้และห้องพักรับรอง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ทบทวนเกณฑ์การจัดสรรใหม่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จัดทำกฎ ระเบียบที่ต้องออกตามข้อบังคับฉบับใหม่แล้วเสร็จ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เลือกกรรมการชุดใหม่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นำระบสารสนเทศมาใช้ในการบริหารจัดการ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มีแบบปรับปรุงห้องพักและภูมิทัศน์พร้อมขอรับการจัดสรรงบประมาณ</w:t>
      </w:r>
    </w:p>
    <w:p w:rsidR="005B178A" w:rsidRPr="00CE5D13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E5D13">
        <w:rPr>
          <w:rFonts w:ascii="TH SarabunPSK" w:hAnsi="TH SarabunPSK" w:cs="TH SarabunPSK"/>
          <w:spacing w:val="-8"/>
          <w:sz w:val="32"/>
          <w:szCs w:val="32"/>
          <w:cs/>
        </w:rPr>
        <w:t>การจัดทำกรอบอัตรากำลังแล้วเสร็จ</w:t>
      </w:r>
      <w:r w:rsidR="00CE5D13" w:rsidRPr="00CE5D1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E5D13">
        <w:rPr>
          <w:rFonts w:ascii="TH SarabunPSK" w:hAnsi="TH SarabunPSK" w:cs="TH SarabunPSK"/>
          <w:spacing w:val="-8"/>
          <w:sz w:val="32"/>
          <w:szCs w:val="32"/>
          <w:cs/>
        </w:rPr>
        <w:t>รวมกรอบต่อเวลาราชการ (กรอบจำนวน</w:t>
      </w:r>
      <w:r w:rsidRPr="00CE5D13">
        <w:rPr>
          <w:rFonts w:ascii="TH SarabunPSK" w:hAnsi="TH SarabunPSK" w:cs="TH SarabunPSK"/>
          <w:spacing w:val="-8"/>
          <w:sz w:val="32"/>
          <w:szCs w:val="32"/>
        </w:rPr>
        <w:t>+</w:t>
      </w:r>
      <w:r w:rsidRPr="00CE5D13">
        <w:rPr>
          <w:rFonts w:ascii="TH SarabunPSK" w:hAnsi="TH SarabunPSK" w:cs="TH SarabunPSK"/>
          <w:spacing w:val="-8"/>
          <w:sz w:val="32"/>
          <w:szCs w:val="32"/>
          <w:cs/>
        </w:rPr>
        <w:t>ระดับ)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กรอบอัตรากำลัง (จำนวน , คุณวุฒิ) 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กรอบอัตรากำลังสูงขึ้น (ระดับ)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การจัดทำจัดทำสมรรถนะอาจารย์ตามกรอบ </w:t>
      </w:r>
      <w:r w:rsidRPr="005B178A">
        <w:rPr>
          <w:rFonts w:ascii="TH SarabunPSK" w:hAnsi="TH SarabunPSK" w:cs="TH SarabunPSK"/>
          <w:sz w:val="32"/>
          <w:szCs w:val="32"/>
        </w:rPr>
        <w:t xml:space="preserve">PSF  </w:t>
      </w:r>
    </w:p>
    <w:p w:rsid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กองทุนพัฒนาบุคลากร (ระเบียบกองทุน) ประกาศ สัญญา มาตรฐาน (กลาง)</w:t>
      </w:r>
    </w:p>
    <w:p w:rsidR="00CE5D13" w:rsidRDefault="00CE5D13" w:rsidP="00CE5D1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E5D13" w:rsidRPr="00CE5D13" w:rsidRDefault="00CE5D13" w:rsidP="00CE5D1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B178A" w:rsidRPr="00CE5D13" w:rsidRDefault="005B178A" w:rsidP="00AA27E2">
      <w:pPr>
        <w:pStyle w:val="a5"/>
        <w:numPr>
          <w:ilvl w:val="0"/>
          <w:numId w:val="5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E5D13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 xml:space="preserve">การจัดทำแผนพัฒนาบุคลากร และการพัฒนาบุคลากรในส่วนที่กองการเจ้าหน้าที่รับผิดชอบ 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tabs>
          <w:tab w:val="left" w:pos="1800"/>
        </w:tabs>
        <w:spacing w:after="0" w:line="240" w:lineRule="auto"/>
        <w:ind w:left="1170" w:firstLine="27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ระดับสำนักงานอธิการบดี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ระดับมหาวิทยาลัย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การทบทวนระบบภาระงานเพื่อใช้ในการประเมินผลการปฏิบัติราชการของ</w:t>
      </w:r>
      <w:r w:rsidRPr="005B178A">
        <w:rPr>
          <w:rFonts w:ascii="TH SarabunPSK" w:hAnsi="TH SarabunPSK" w:cs="TH SarabunPSK"/>
          <w:b/>
          <w:bCs/>
          <w:sz w:val="32"/>
          <w:szCs w:val="32"/>
          <w:cs/>
        </w:rPr>
        <w:t>บุคลากรสายวิชาการ</w:t>
      </w:r>
    </w:p>
    <w:p w:rsidR="005B178A" w:rsidRPr="00EB5D2B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B5D2B">
        <w:rPr>
          <w:rFonts w:ascii="TH SarabunPSK" w:hAnsi="TH SarabunPSK" w:cs="TH SarabunPSK"/>
          <w:spacing w:val="-6"/>
          <w:sz w:val="32"/>
          <w:szCs w:val="32"/>
          <w:cs/>
        </w:rPr>
        <w:t>ระบบการประเมินผลการปฏิบัติงาน (ข้อตกลงภาระงาน รูปแบบและวิธีการประเมิน การนำผลการประเมินไปประกอบการจ่ายเงินเดือน ค่าตอบแทน และการพัฒนาบุคลากร)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รายงานผลการประเมินผลการปฏิบัติราชการในแต่ละรอบ (ภาพรวม และแยกองค์ประกอบ)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การประเมินผู้บริหาร</w:t>
      </w:r>
    </w:p>
    <w:p w:rsidR="005B178A" w:rsidRPr="005B178A" w:rsidRDefault="005B178A" w:rsidP="00AA27E2">
      <w:pPr>
        <w:pStyle w:val="a5"/>
        <w:numPr>
          <w:ilvl w:val="0"/>
          <w:numId w:val="5"/>
        </w:numPr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</w:p>
    <w:p w:rsidR="005B178A" w:rsidRPr="00EB5D2B" w:rsidRDefault="005B178A" w:rsidP="00EB5D2B">
      <w:pPr>
        <w:spacing w:after="0"/>
        <w:ind w:left="1701" w:hanging="621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EB5D2B">
        <w:rPr>
          <w:rFonts w:ascii="TH SarabunPSK" w:hAnsi="TH SarabunPSK" w:cs="TH SarabunPSK"/>
          <w:sz w:val="32"/>
          <w:szCs w:val="32"/>
          <w:cs/>
        </w:rPr>
        <w:t>๑๔.๑</w:t>
      </w:r>
      <w:r w:rsidRPr="00EB5D2B">
        <w:rPr>
          <w:rFonts w:ascii="TH SarabunPSK" w:hAnsi="TH SarabunPSK" w:cs="TH SarabunPSK"/>
          <w:spacing w:val="-18"/>
          <w:sz w:val="32"/>
          <w:szCs w:val="32"/>
          <w:cs/>
        </w:rPr>
        <w:t xml:space="preserve"> สมรรถนะบุคลากรสายสนับสนุน ผู้บริหาร – (กำหนด ประเมิน จัดทำแผนพัฒนา และติดตามประเมินผล</w:t>
      </w:r>
      <w:r w:rsidRPr="00EB5D2B">
        <w:rPr>
          <w:rFonts w:ascii="TH SarabunPSK" w:hAnsi="TH SarabunPSK" w:cs="TH SarabunPSK"/>
          <w:spacing w:val="-18"/>
          <w:sz w:val="32"/>
          <w:szCs w:val="32"/>
        </w:rPr>
        <w:t>)</w:t>
      </w:r>
    </w:p>
    <w:p w:rsidR="005B178A" w:rsidRPr="00EB5D2B" w:rsidRDefault="00EB5D2B" w:rsidP="00EB5D2B">
      <w:pPr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B5D2B">
        <w:rPr>
          <w:rFonts w:ascii="TH SarabunPSK" w:hAnsi="TH SarabunPSK" w:cs="TH SarabunPSK"/>
          <w:sz w:val="32"/>
          <w:szCs w:val="32"/>
          <w:cs/>
        </w:rPr>
        <w:t>๑๔.</w:t>
      </w:r>
      <w:r w:rsidRPr="00EB5D2B">
        <w:rPr>
          <w:rFonts w:ascii="TH SarabunPSK" w:hAnsi="TH SarabunPSK" w:cs="TH SarabunPSK" w:hint="cs"/>
          <w:sz w:val="32"/>
          <w:szCs w:val="32"/>
          <w:cs/>
        </w:rPr>
        <w:t>๒</w:t>
      </w:r>
      <w:r w:rsidRPr="00EB5D2B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5B178A" w:rsidRPr="00EB5D2B">
        <w:rPr>
          <w:rFonts w:ascii="TH SarabunPSK" w:hAnsi="TH SarabunPSK" w:cs="TH SarabunPSK"/>
          <w:sz w:val="32"/>
          <w:szCs w:val="32"/>
          <w:cs/>
        </w:rPr>
        <w:t xml:space="preserve">โครงการปลูกฝังค่านิยม </w:t>
      </w:r>
      <w:r w:rsidR="005B178A" w:rsidRPr="00EB5D2B">
        <w:rPr>
          <w:rFonts w:ascii="TH SarabunPSK" w:hAnsi="TH SarabunPSK" w:cs="TH SarabunPSK"/>
          <w:spacing w:val="-6"/>
          <w:sz w:val="32"/>
          <w:szCs w:val="32"/>
          <w:cs/>
        </w:rPr>
        <w:t>ค่านิยม (</w:t>
      </w:r>
      <w:r w:rsidR="005B178A" w:rsidRPr="00EB5D2B">
        <w:rPr>
          <w:rFonts w:ascii="TH SarabunPSK" w:hAnsi="TH SarabunPSK" w:cs="TH SarabunPSK"/>
          <w:spacing w:val="-6"/>
          <w:sz w:val="32"/>
          <w:szCs w:val="32"/>
        </w:rPr>
        <w:t>UBU</w:t>
      </w:r>
      <w:r w:rsidR="005B178A" w:rsidRPr="00EB5D2B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5B178A" w:rsidRPr="00EB5D2B">
        <w:rPr>
          <w:rFonts w:ascii="TH SarabunPSK" w:hAnsi="TH SarabunPSK" w:cs="TH SarabunPSK"/>
          <w:spacing w:val="-6"/>
          <w:sz w:val="32"/>
          <w:szCs w:val="32"/>
        </w:rPr>
        <w:t>IMPACTS</w:t>
      </w:r>
      <w:r w:rsidR="005B178A" w:rsidRPr="00EB5D2B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5B178A" w:rsidRPr="005B178A" w:rsidRDefault="005B178A" w:rsidP="00EB5D2B">
      <w:pPr>
        <w:spacing w:after="0"/>
        <w:ind w:left="1701" w:right="-306" w:hanging="62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</w:t>
      </w:r>
      <w:r w:rsidRPr="005B178A">
        <w:rPr>
          <w:rFonts w:ascii="TH SarabunPSK" w:hAnsi="TH SarabunPSK" w:cs="TH SarabunPSK"/>
          <w:sz w:val="32"/>
          <w:szCs w:val="32"/>
          <w:cs/>
        </w:rPr>
        <w:t>.</w:t>
      </w:r>
      <w:r w:rsidR="00EB5D2B">
        <w:rPr>
          <w:rFonts w:ascii="TH SarabunPSK" w:hAnsi="TH SarabunPSK" w:cs="TH SarabunPSK" w:hint="cs"/>
          <w:sz w:val="32"/>
          <w:szCs w:val="32"/>
          <w:cs/>
        </w:rPr>
        <w:t>๓</w:t>
      </w:r>
      <w:r w:rsidRPr="005B178A">
        <w:rPr>
          <w:rFonts w:ascii="TH SarabunPSK" w:hAnsi="TH SarabunPSK" w:cs="TH SarabunPSK"/>
          <w:sz w:val="32"/>
          <w:szCs w:val="32"/>
          <w:cs/>
        </w:rPr>
        <w:t xml:space="preserve"> ทบทวนกระบวนการสรรหา ว่าจ้าง และการรักษาบุคลากรใหม่ (บุคลากรที่ปฏิบัติงานไม่เกิน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B178A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5B178A" w:rsidRPr="005B178A" w:rsidRDefault="005B178A" w:rsidP="00EB5D2B">
      <w:pPr>
        <w:spacing w:after="0"/>
        <w:ind w:left="1701" w:hanging="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</w:t>
      </w:r>
      <w:r w:rsidRPr="005B178A">
        <w:rPr>
          <w:rFonts w:ascii="TH SarabunPSK" w:hAnsi="TH SarabunPSK" w:cs="TH SarabunPSK"/>
          <w:sz w:val="32"/>
          <w:szCs w:val="32"/>
          <w:cs/>
        </w:rPr>
        <w:t>.</w:t>
      </w:r>
      <w:r w:rsidR="00EB5D2B">
        <w:rPr>
          <w:rFonts w:ascii="TH SarabunPSK" w:hAnsi="TH SarabunPSK" w:cs="TH SarabunPSK" w:hint="cs"/>
          <w:sz w:val="32"/>
          <w:szCs w:val="32"/>
          <w:cs/>
        </w:rPr>
        <w:t>๔</w:t>
      </w:r>
      <w:r w:rsidRPr="005B178A">
        <w:rPr>
          <w:rFonts w:ascii="TH SarabunPSK" w:hAnsi="TH SarabunPSK" w:cs="TH SarabunPSK"/>
          <w:sz w:val="32"/>
          <w:szCs w:val="32"/>
          <w:cs/>
        </w:rPr>
        <w:t xml:space="preserve"> การกำหนดปัจจัยความผูกพัน และการสำรวจความผูกพันของบุคลากร (สำรวจความต้องการด้านสวัสดิการ ฯลฯ และการรวบรวมการเข้าร่วมกิจกรรมเสริมสร้างความสัมพันธ์ที่มหาวิทยาลัยจัดขึ้น)</w:t>
      </w:r>
    </w:p>
    <w:p w:rsidR="005B178A" w:rsidRPr="00EB5D2B" w:rsidRDefault="00EB5D2B" w:rsidP="00EB5D2B">
      <w:pPr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B5D2B">
        <w:rPr>
          <w:rFonts w:ascii="TH SarabunPSK" w:hAnsi="TH SarabunPSK" w:cs="TH SarabunPSK"/>
          <w:sz w:val="32"/>
          <w:szCs w:val="32"/>
          <w:cs/>
        </w:rPr>
        <w:t>๑๔.</w:t>
      </w:r>
      <w:r w:rsidRPr="00EB5D2B">
        <w:rPr>
          <w:rFonts w:ascii="TH SarabunPSK" w:hAnsi="TH SarabunPSK" w:cs="TH SarabunPSK" w:hint="cs"/>
          <w:sz w:val="32"/>
          <w:szCs w:val="32"/>
          <w:cs/>
        </w:rPr>
        <w:t>๕</w:t>
      </w:r>
      <w:r w:rsidRPr="00EB5D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78A" w:rsidRPr="00EB5D2B">
        <w:rPr>
          <w:rFonts w:ascii="TH SarabunPSK" w:hAnsi="TH SarabunPSK" w:cs="TH SarabunPSK"/>
          <w:sz w:val="32"/>
          <w:szCs w:val="32"/>
          <w:cs/>
        </w:rPr>
        <w:t>ระบบฐานข้อมูล (</w:t>
      </w:r>
      <w:r w:rsidR="005B178A" w:rsidRPr="00EB5D2B">
        <w:rPr>
          <w:rFonts w:ascii="TH SarabunPSK" w:hAnsi="TH SarabunPSK" w:cs="TH SarabunPSK"/>
          <w:sz w:val="32"/>
          <w:szCs w:val="32"/>
        </w:rPr>
        <w:t>DMS)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2127" w:hanging="426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พัฒนาระบบร่วมกับหน่วยงานอื่น ๆ ในสำนักงานอธิการบดี และสำนักคอมพิวเตอร์ฯ 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2127" w:hanging="426"/>
        <w:jc w:val="both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พัฒนาการบันทึกข้อมูลในระบบที่มีอยู่ เช่น ราชการพิเศษ คำสั่งจ้าง สัญญาจ้าง การพัฒนาฯ   </w:t>
      </w:r>
    </w:p>
    <w:p w:rsidR="005B178A" w:rsidRPr="00EB5D2B" w:rsidRDefault="00EB5D2B" w:rsidP="00EB5D2B">
      <w:pPr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B5D2B"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5B178A" w:rsidRPr="00EB5D2B">
        <w:rPr>
          <w:rFonts w:ascii="TH SarabunPSK" w:hAnsi="TH SarabunPSK" w:cs="TH SarabunPSK"/>
          <w:sz w:val="32"/>
          <w:szCs w:val="32"/>
          <w:cs/>
        </w:rPr>
        <w:t>การดำเนินงานตามแผนยุทธศาสตร์สำนักงานอธิการบดี</w:t>
      </w:r>
    </w:p>
    <w:p w:rsidR="005B178A" w:rsidRPr="00EB5D2B" w:rsidRDefault="00EB5D2B" w:rsidP="00EB5D2B">
      <w:pPr>
        <w:tabs>
          <w:tab w:val="left" w:pos="851"/>
        </w:tabs>
        <w:spacing w:after="0" w:line="240" w:lineRule="auto"/>
        <w:ind w:left="360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="005B178A" w:rsidRPr="00EB5D2B">
        <w:rPr>
          <w:rFonts w:ascii="TH SarabunPSK" w:hAnsi="TH SarabunPSK" w:cs="TH SarabunPSK"/>
          <w:sz w:val="32"/>
          <w:szCs w:val="32"/>
          <w:cs/>
        </w:rPr>
        <w:t>ยกระดับการบริหารจัดการและการให้บริการ ด้วยเทคโนโลยีดิจิทัล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spacing w:after="0" w:line="240" w:lineRule="auto"/>
        <w:ind w:left="2410" w:hanging="283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ระบบงานสารบรรณอิเล็กทรอนิกส์</w:t>
      </w:r>
    </w:p>
    <w:p w:rsidR="005B178A" w:rsidRPr="00EB5D2B" w:rsidRDefault="00EB5D2B" w:rsidP="00EB5D2B">
      <w:pPr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(๒)  </w:t>
      </w:r>
      <w:r w:rsidR="005B178A" w:rsidRPr="00EB5D2B">
        <w:rPr>
          <w:rFonts w:ascii="TH SarabunPSK" w:hAnsi="TH SarabunPSK" w:cs="TH SarabunPSK"/>
          <w:spacing w:val="-8"/>
          <w:sz w:val="32"/>
          <w:szCs w:val="32"/>
          <w:cs/>
        </w:rPr>
        <w:t>พัฒนาระบบบริหารและพัฒนาบุคลากรในการบริหารจัดการและการให้บริการที่เป็นเลิศ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410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B17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โครงการส่งเสริมและ</w:t>
      </w:r>
      <w:r w:rsidRPr="005B178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สนับสนุนการสร้างนวัตกรรม</w:t>
      </w:r>
      <w:r w:rsidRPr="005B17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/ผลงานพัฒนา/ผลงานวิชาการ หรือแนวปฏิบัติที่</w:t>
      </w:r>
      <w:r w:rsidRPr="005B178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  </w:t>
      </w:r>
    </w:p>
    <w:p w:rsidR="005B178A" w:rsidRPr="005B178A" w:rsidRDefault="005B178A" w:rsidP="00AA27E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410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B178A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โครงการบริหารจัดการองค์ความรู้จากบุคลากรเพื่อให้เกิดรายได้</w:t>
      </w:r>
    </w:p>
    <w:p w:rsidR="005B178A" w:rsidRPr="00EB5D2B" w:rsidRDefault="00EB5D2B" w:rsidP="00EB5D2B">
      <w:pPr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(๓)  </w:t>
      </w:r>
      <w:r w:rsidR="005B178A" w:rsidRPr="00EB5D2B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การบริหารจัดการทรัพยากรเพื่อการดำเนินงานอย่างมีประสิทธิภาพและคุ้มค่า</w:t>
      </w:r>
    </w:p>
    <w:p w:rsidR="005B178A" w:rsidRPr="00EB5D2B" w:rsidRDefault="00EB5D2B" w:rsidP="00EB5D2B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B5D2B"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5B178A" w:rsidRPr="00EB5D2B">
        <w:rPr>
          <w:rFonts w:ascii="TH SarabunPSK" w:hAnsi="TH SarabunPSK" w:cs="TH SarabunPSK"/>
          <w:sz w:val="32"/>
          <w:szCs w:val="32"/>
          <w:cs/>
        </w:rPr>
        <w:t xml:space="preserve">การติดตามและรายงานผลการดำเนินงานตามระบบคุณภาพ </w:t>
      </w:r>
      <w:proofErr w:type="spellStart"/>
      <w:r w:rsidR="005B178A" w:rsidRPr="00EB5D2B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5B178A" w:rsidRPr="00EB5D2B">
        <w:rPr>
          <w:rFonts w:ascii="TH SarabunPSK" w:hAnsi="TH SarabunPSK" w:cs="TH SarabunPSK"/>
          <w:sz w:val="32"/>
          <w:szCs w:val="32"/>
        </w:rPr>
        <w:t xml:space="preserve">  ITA  </w:t>
      </w:r>
      <w:r w:rsidR="005B178A" w:rsidRPr="00EB5D2B">
        <w:rPr>
          <w:rFonts w:ascii="TH SarabunPSK" w:hAnsi="TH SarabunPSK" w:cs="TH SarabunPSK"/>
          <w:sz w:val="32"/>
          <w:szCs w:val="32"/>
          <w:cs/>
        </w:rPr>
        <w:t>ความเสี่ยง  แผนยุทธศาสตร์มหาวิทยาลัยและสำนักงานอธิการบดี</w:t>
      </w:r>
    </w:p>
    <w:p w:rsidR="005B178A" w:rsidRPr="005B178A" w:rsidRDefault="005B178A" w:rsidP="005B178A">
      <w:pPr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</w:p>
    <w:p w:rsidR="005B178A" w:rsidRPr="00E03476" w:rsidRDefault="005B178A" w:rsidP="001275C1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3C07F5" w:rsidRPr="00766BF7" w:rsidRDefault="003C07F5" w:rsidP="003C07F5">
      <w:pPr>
        <w:spacing w:after="0" w:line="240" w:lineRule="auto"/>
        <w:ind w:left="357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3C07F5" w:rsidRPr="00766BF7" w:rsidRDefault="003C07F5" w:rsidP="003C07F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ข้อกฎหมาย/ระเบียบที่เกี่ยวข้อง</w:t>
      </w:r>
    </w:p>
    <w:p w:rsidR="003C07F5" w:rsidRPr="00766BF7" w:rsidRDefault="002B0879" w:rsidP="003C07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C07F5" w:rsidRPr="00766BF7" w:rsidRDefault="003C07F5" w:rsidP="003C07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เอกสารประกอบการประชุม</w:t>
      </w:r>
    </w:p>
    <w:p w:rsidR="003C07F5" w:rsidRPr="00E03476" w:rsidRDefault="003C07F5" w:rsidP="002B087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C00000"/>
          <w:sz w:val="32"/>
          <w:szCs w:val="32"/>
          <w:cs/>
        </w:rPr>
      </w:pPr>
      <w:r w:rsidRPr="00E03476">
        <w:rPr>
          <w:rFonts w:ascii="TH SarabunPSK" w:eastAsia="Times New Roman" w:hAnsi="TH SarabunPSK" w:cs="TH SarabunPSK"/>
          <w:color w:val="C00000"/>
          <w:sz w:val="32"/>
          <w:szCs w:val="32"/>
        </w:rPr>
        <w:t>-</w:t>
      </w:r>
      <w:r w:rsidRPr="00E03476">
        <w:rPr>
          <w:rFonts w:ascii="TH SarabunPSK" w:eastAsia="Times New Roman" w:hAnsi="TH SarabunPSK" w:cs="TH SarabunPSK"/>
          <w:color w:val="C00000"/>
          <w:sz w:val="32"/>
          <w:szCs w:val="32"/>
          <w:cs/>
        </w:rPr>
        <w:t xml:space="preserve"> </w:t>
      </w:r>
    </w:p>
    <w:p w:rsidR="003C07F5" w:rsidRPr="00EB5D2B" w:rsidRDefault="003C07F5" w:rsidP="003C07F5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C07F5" w:rsidRPr="00766BF7" w:rsidRDefault="003C07F5" w:rsidP="003C07F5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66B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ประเด็นเสนอที่ประชุมกองการเจ้าหน้าที่เพื่อพิจารณา</w:t>
      </w:r>
    </w:p>
    <w:p w:rsidR="003C07F5" w:rsidRDefault="00EB5D2B" w:rsidP="00EB5D2B">
      <w:pPr>
        <w:autoSpaceDE w:val="0"/>
        <w:autoSpaceDN w:val="0"/>
        <w:adjustRightInd w:val="0"/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7F5" w:rsidRPr="00766BF7">
        <w:rPr>
          <w:rFonts w:ascii="TH SarabunPSK" w:hAnsi="TH SarabunPSK" w:cs="TH SarabunPSK"/>
          <w:sz w:val="32"/>
          <w:szCs w:val="32"/>
          <w:cs/>
        </w:rPr>
        <w:t xml:space="preserve">จึงขอเสนอที่ประชุมกองการเจ้าหน้าที่ </w:t>
      </w:r>
      <w:r w:rsidR="003C07F5" w:rsidRPr="00766BF7">
        <w:rPr>
          <w:rFonts w:ascii="TH SarabunPSK" w:eastAsia="Times New Roman" w:hAnsi="TH SarabunPSK" w:cs="TH SarabunPSK"/>
          <w:sz w:val="32"/>
          <w:szCs w:val="32"/>
          <w:cs/>
        </w:rPr>
        <w:t>เพื่อพิจารณา</w:t>
      </w:r>
    </w:p>
    <w:p w:rsidR="00CE5D13" w:rsidRPr="005B178A" w:rsidRDefault="00CE5D13" w:rsidP="00AA27E2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มอบหมายผู้รับผิดชอบหลัก และผู้รับผิดชอบร่วม</w:t>
      </w:r>
    </w:p>
    <w:p w:rsidR="00CE5D13" w:rsidRPr="005B178A" w:rsidRDefault="00CE5D13" w:rsidP="00AA27E2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งานเร่งด่วน </w:t>
      </w:r>
    </w:p>
    <w:p w:rsidR="00CE5D13" w:rsidRPr="005B178A" w:rsidRDefault="00CE5D13" w:rsidP="00CE5D13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5B178A">
        <w:rPr>
          <w:rFonts w:ascii="TH SarabunPSK" w:hAnsi="TH SarabunPSK" w:cs="TH SarabunPSK"/>
          <w:sz w:val="32"/>
          <w:szCs w:val="32"/>
          <w:cs/>
        </w:rPr>
        <w:t xml:space="preserve"> ประชุมคณะปรับปรุงโครงสร้างอัตราเงินเดือนฯ วันที่ ๗ ธันวาคม ๒๕๖๓  </w:t>
      </w:r>
    </w:p>
    <w:p w:rsidR="00CE5D13" w:rsidRPr="005B178A" w:rsidRDefault="00CE5D13" w:rsidP="00AA27E2">
      <w:pPr>
        <w:pStyle w:val="a5"/>
        <w:numPr>
          <w:ilvl w:val="0"/>
          <w:numId w:val="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ขอร่างรายงานการประชุมสภามหาวิทยาลัย</w:t>
      </w:r>
    </w:p>
    <w:p w:rsidR="00CE5D13" w:rsidRPr="005B178A" w:rsidRDefault="00CE5D13" w:rsidP="00AA27E2">
      <w:pPr>
        <w:pStyle w:val="a5"/>
        <w:numPr>
          <w:ilvl w:val="0"/>
          <w:numId w:val="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>แต่งตั้งคณะกรรมการเพิ่มเติม</w:t>
      </w:r>
    </w:p>
    <w:p w:rsidR="00CE5D13" w:rsidRPr="005B178A" w:rsidRDefault="00CE5D13" w:rsidP="00AA27E2">
      <w:pPr>
        <w:pStyle w:val="a5"/>
        <w:numPr>
          <w:ilvl w:val="0"/>
          <w:numId w:val="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วิเคราะห์และรายงานข้อมูลในการจ้างพนักงานมหาวิทยาลัยในแต่ละช่วง ตั้งแต่เริ่มการจ้างพนักงานจนถึงปัจจุบัน </w:t>
      </w:r>
    </w:p>
    <w:p w:rsidR="00CE5D13" w:rsidRPr="00EB5D2B" w:rsidRDefault="00CE5D13" w:rsidP="00AA27E2">
      <w:pPr>
        <w:pStyle w:val="a5"/>
        <w:numPr>
          <w:ilvl w:val="0"/>
          <w:numId w:val="4"/>
        </w:numPr>
        <w:spacing w:after="0" w:line="240" w:lineRule="auto"/>
        <w:ind w:left="1843" w:right="-244" w:hanging="28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B5D2B">
        <w:rPr>
          <w:rFonts w:ascii="TH SarabunPSK" w:hAnsi="TH SarabunPSK" w:cs="TH SarabunPSK"/>
          <w:spacing w:val="-8"/>
          <w:sz w:val="32"/>
          <w:szCs w:val="32"/>
          <w:cs/>
        </w:rPr>
        <w:t>นำเสนอแนวทางการดำเนินงานหากมีมติให้จ่ายเงินเดือนพนักงานมหาวิทยาลัยในอัตราใหม่</w:t>
      </w:r>
    </w:p>
    <w:p w:rsidR="00CE5D13" w:rsidRPr="005B178A" w:rsidRDefault="00CE5D13" w:rsidP="00CE5D1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5B178A">
        <w:rPr>
          <w:rFonts w:ascii="TH SarabunPSK" w:hAnsi="TH SarabunPSK" w:cs="TH SarabunPSK"/>
          <w:sz w:val="32"/>
          <w:szCs w:val="32"/>
          <w:cs/>
        </w:rPr>
        <w:t xml:space="preserve"> แก้ไขข้อบังคับฯ การสรรหาผู้บริหารฯ ตามมติสภามหาวิทยาลัย เสนอ </w:t>
      </w:r>
      <w:proofErr w:type="spellStart"/>
      <w:r w:rsidRPr="005B178A">
        <w:rPr>
          <w:rFonts w:ascii="TH SarabunPSK" w:hAnsi="TH SarabunPSK" w:cs="TH SarabunPSK"/>
          <w:sz w:val="32"/>
          <w:szCs w:val="32"/>
          <w:cs/>
        </w:rPr>
        <w:t>ก.บ.บ</w:t>
      </w:r>
      <w:proofErr w:type="spellEnd"/>
      <w:r w:rsidRPr="005B178A">
        <w:rPr>
          <w:rFonts w:ascii="TH SarabunPSK" w:hAnsi="TH SarabunPSK" w:cs="TH SarabunPSK"/>
          <w:sz w:val="32"/>
          <w:szCs w:val="32"/>
          <w:cs/>
        </w:rPr>
        <w:t xml:space="preserve">. เพื่อพิจารณาวันที่ ๘ ธันวาคม ๒๕๖๓ </w:t>
      </w:r>
    </w:p>
    <w:p w:rsidR="00CE5D13" w:rsidRPr="005B178A" w:rsidRDefault="00CE5D13" w:rsidP="00AA27E2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งานอื่น ๆ ผู้รับผิดชอบหลักส่งแผนการปฏิบัติงานภายในวันที่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5B178A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</w:p>
    <w:p w:rsidR="00CE5D13" w:rsidRPr="005B178A" w:rsidRDefault="00CE5D13" w:rsidP="00AA27E2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178A">
        <w:rPr>
          <w:rFonts w:ascii="TH SarabunPSK" w:hAnsi="TH SarabunPSK" w:cs="TH SarabunPSK"/>
          <w:sz w:val="32"/>
          <w:szCs w:val="32"/>
          <w:cs/>
        </w:rPr>
        <w:t xml:space="preserve">ประชุมกองการเจ้าหน้าที่ วันที่ 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5B178A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</w:p>
    <w:p w:rsidR="00CE5D13" w:rsidRPr="00766BF7" w:rsidRDefault="00CE5D13" w:rsidP="00CE5D13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C07F5" w:rsidRDefault="00EB5D2B" w:rsidP="00003F4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ที่ประชุมพิจารณา</w:t>
      </w:r>
      <w:r w:rsidRPr="00DA4F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การมอบหมายผู้รับผิดชอบภาระงานสำคัญในปีงบประมาณ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BC12AD" w:rsidRPr="00DA4FA2" w:rsidRDefault="00BC12AD" w:rsidP="00BC12AD">
      <w:pPr>
        <w:pStyle w:val="a5"/>
        <w:ind w:left="1080"/>
        <w:jc w:val="center"/>
        <w:rPr>
          <w:rFonts w:ascii="TH SarabunPSK" w:hAnsi="TH SarabunPSK" w:cs="TH SarabunPSK"/>
          <w:b/>
          <w:bCs/>
          <w:color w:val="C00000"/>
          <w:sz w:val="12"/>
          <w:szCs w:val="12"/>
        </w:rPr>
      </w:pPr>
    </w:p>
    <w:tbl>
      <w:tblPr>
        <w:tblStyle w:val="a6"/>
        <w:tblW w:w="0" w:type="auto"/>
        <w:tblInd w:w="-95" w:type="dxa"/>
        <w:tblLook w:val="04A0" w:firstRow="1" w:lastRow="0" w:firstColumn="1" w:lastColumn="0" w:noHBand="0" w:noVBand="1"/>
      </w:tblPr>
      <w:tblGrid>
        <w:gridCol w:w="805"/>
        <w:gridCol w:w="4685"/>
        <w:gridCol w:w="1890"/>
        <w:gridCol w:w="1731"/>
      </w:tblGrid>
      <w:tr w:rsidR="00BC12AD" w:rsidRPr="00DA4FA2" w:rsidTr="009F1D5C">
        <w:trPr>
          <w:tblHeader/>
        </w:trPr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การจัดทำกฎหมายที่ต้องออกตามพระราชบัญญัติการอุดมศึกษา พ.ศ. ๒๕๖๒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ศรัณยู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ภายในเดือนกุมภาพันธ์ ๒๕๖๔</w:t>
            </w: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การจัดทำกฎหมายลำดับรองที่ต้องออกตามพระราชบัญญัติมหาวิทยาลัยอุบลราชธานี พ.ศ. ...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(ม.ในกำกับ)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ศรัณยู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ครึ่งปีหลัง</w:t>
            </w: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การเตรียมชี้แจงร่างกฎหมาย ม.ในกำกับต่อกฤษฎีกา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ศรัณยู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การแก้ไขปัญหาเรื่องเงินเดือนพนักงาน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ผอ./อภิชาติ/สิริรัตน์/ศรัณยู/เกษร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ภายในเดือนมกราคม ๒๕๖๔</w:t>
            </w: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การจัดตั้งกองทุนสำรองเลี้ยงชีพ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ผอ./อภิชาติ/สิริรัตน์/ศรัณยู/เกษร</w:t>
            </w:r>
          </w:p>
        </w:tc>
        <w:tc>
          <w:tcPr>
            <w:tcW w:w="1731" w:type="dxa"/>
          </w:tcPr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ภายในเดือนมกราคม ๒๕๖๔</w:t>
            </w:r>
          </w:p>
          <w:p w:rsidR="00EB5D2B" w:rsidRPr="00DA4FA2" w:rsidRDefault="00EB5D2B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การจัดสวัสดิการบุคลากร (สำรวจความต้องการ)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-1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การดำเนินการจัดตั้งชมรม และสโมสร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-1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เจรจาสำนักทรัพย์สินขอรายได้จาก ปตท.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-14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อื่น ๆ และขับเคลื่อนให้เป็นรูปธรรม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เกษร/ยุวดี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ครึ่งปีแรก</w:t>
            </w: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ind w:left="-1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การจัดสวัสดิการที่พักอาศัย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DA4FA2" w:rsidRDefault="00BC12AD" w:rsidP="009F1D5C">
            <w:pPr>
              <w:ind w:left="-1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6D28D3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D28D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จัดทำกฎ ระเบียบที่ต้องออกตามข้อบังคับฉบับใหม่แล้วเสร็จ</w:t>
            </w:r>
            <w:r w:rsidRPr="006D28D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  <w:p w:rsidR="00BC12AD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28D3">
              <w:rPr>
                <w:rFonts w:ascii="TH SarabunPSK" w:hAnsi="TH SarabunPSK" w:cs="TH SarabunPSK"/>
                <w:sz w:val="32"/>
                <w:szCs w:val="32"/>
                <w:cs/>
              </w:rPr>
              <w:t>ทบทวนหลักเกณฑ์การจัดสรรใหม่ และเลือกกรรมการชุดใหม่</w:t>
            </w:r>
            <w:r w:rsidRPr="006D28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6D28D3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28D3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สำรวจรายชื่อและจัดทำบัญชีรายชื่อผู้พักอาศัยให้เป็นปัจจุบัน</w:t>
            </w:r>
            <w:r w:rsidRPr="006D28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นำระบบสารสนเทศมาใช้ในการบริหารจัดการ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จัดสรรห้องพักที่อยู่ในสภาพที่จัดสรรได้และห้องพักรับรอง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มีแบบปรับปรุงห้องพักและภูมิทัศน์พร้อมขอรับการจัดสรรงบประมาณ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รับเรื่องต่าง ๆ เช่น ขอแฟลต-คืนแฟลต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การประสานงานการประชุม 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ผอ./ศรัณยู/ทุกคน/ผจก.แฟลต</w:t>
            </w: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ศรัณยู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ศรัณยู</w:t>
            </w: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อภิชาติ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อภิชาติ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เทอด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ทูล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ย์</w:t>
            </w:r>
            <w:proofErr w:type="spellEnd"/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เกษร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ครึ่งปีแรก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ภายในเดือนมกราคม ๒๕๖๔</w:t>
            </w: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685" w:type="dxa"/>
          </w:tcPr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การจัดทำกรอบอัตรากำลังที่พึงมีในระยะ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รวมกรอบต่อเวลาราชการ (กรอบจำนวน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ระดับ)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-14" w:firstLine="1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กรอบอัตรากำลัง (จำนวน , คุณวุฒิ)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-14" w:firstLine="1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กรอบอัตรากำลังสูงขึ้น (ระดับ)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ผอ./ภาวิตา/อภิชาติ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ชิตา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ภายในเดือนมกราคม ๒๕๖๔</w:t>
            </w: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การจัดทำสมรรถนะอาจารย์ตามกรอบ 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>PSF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ชิตา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การจัดทำสมรรถนะบุคลากรสายสนับสนุน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ชิตา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685" w:type="dxa"/>
          </w:tcPr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กองทุนพัฒนาบุคลากร (ระเบียบกองทุน)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ประกาศ สัญญา มาตรฐาน (กลาง)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ชิตา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วดี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ind w:left="-1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การจัดทำแผนพัฒนาบุคลากรและการพัฒนาบุคลากรในส่วนที่กองการเจ้าหน้าที่รับผิดชอบ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436"/>
              </w:tabs>
              <w:ind w:left="0" w:firstLine="1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ระดับสำนักงานอธิการบดี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436"/>
              </w:tabs>
              <w:ind w:left="0" w:firstLine="1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ชิตา/ภาวิตา/วดี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ภายในเดือนมกราคม ๒๕๖๔</w:t>
            </w: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4685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การทบทวนระบบภาระงานเพื่อใช้ในการประเมินผลการปฏิบัติราชการของ</w:t>
            </w: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บุคลากรสายวิชาการ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ระบบการประเมินผลการปฏิบัติงาน (ข้อตกลงภาระงาน รูปแบบและวิธีการประเมิน การนำผลการประเมินไปประกอบการจ่ายเงินเดือน ค่าตอบแทน และการพัฒนาบุคลากร)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ทบทวนการนำพฤติกรรมการมาปฏิบัติราชการ</w:t>
            </w:r>
          </w:p>
          <w:p w:rsidR="00BC12AD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รายงานผลการประเมินผลการปฏิบัติราชการ</w:t>
            </w:r>
          </w:p>
          <w:p w:rsidR="00BC12AD" w:rsidRPr="00DA4FA2" w:rsidRDefault="00BC12AD" w:rsidP="009F1D5C">
            <w:pPr>
              <w:pStyle w:val="a5"/>
              <w:tabs>
                <w:tab w:val="left" w:pos="25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ในแต่ละรอบ (ภาพรวม และแยกองค์ประกอบ)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ผอ./อภิชาติ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กาญจนา</w:t>
            </w: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ครึ่งปีแรก</w:t>
            </w:r>
          </w:p>
        </w:tc>
      </w:tr>
      <w:tr w:rsidR="00BC12AD" w:rsidRPr="00DA4FA2" w:rsidTr="009F1D5C">
        <w:tc>
          <w:tcPr>
            <w:tcW w:w="80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4685" w:type="dxa"/>
          </w:tcPr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การประเมินผู้บริหาร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(ใช้ข้อมูล 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OKR 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จากกองแผนงาน)</w:t>
            </w:r>
          </w:p>
        </w:tc>
        <w:tc>
          <w:tcPr>
            <w:tcW w:w="189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สิริรัตน์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1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C360D" w:rsidRDefault="002C360D" w:rsidP="00BC1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C12AD" w:rsidRPr="00BD65BA" w:rsidRDefault="00BC12AD" w:rsidP="00BC12AD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DA4FA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ภาระงานอื่น ๆ </w:t>
      </w:r>
    </w:p>
    <w:tbl>
      <w:tblPr>
        <w:tblStyle w:val="a6"/>
        <w:tblW w:w="9180" w:type="dxa"/>
        <w:tblInd w:w="-95" w:type="dxa"/>
        <w:tblLook w:val="04A0" w:firstRow="1" w:lastRow="0" w:firstColumn="1" w:lastColumn="0" w:noHBand="0" w:noVBand="1"/>
      </w:tblPr>
      <w:tblGrid>
        <w:gridCol w:w="804"/>
        <w:gridCol w:w="6306"/>
        <w:gridCol w:w="2070"/>
      </w:tblGrid>
      <w:tr w:rsidR="00BC12AD" w:rsidRPr="00DA4FA2" w:rsidTr="009F1D5C">
        <w:trPr>
          <w:tblHeader/>
        </w:trPr>
        <w:tc>
          <w:tcPr>
            <w:tcW w:w="804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06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C12AD" w:rsidRPr="00DA4FA2" w:rsidTr="009F1D5C">
        <w:tc>
          <w:tcPr>
            <w:tcW w:w="804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306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สมรรถนะบุคลากรสายสนับสนุน ผู้บริหาร – (กำหนด ประเมิน จัดทำแผนพัฒนา และติดตามประเมินผล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ชิตาและทีม</w:t>
            </w:r>
          </w:p>
        </w:tc>
      </w:tr>
      <w:tr w:rsidR="00BC12AD" w:rsidRPr="00DA4FA2" w:rsidTr="009F1D5C">
        <w:tc>
          <w:tcPr>
            <w:tcW w:w="804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306" w:type="dxa"/>
          </w:tcPr>
          <w:p w:rsidR="00BC12AD" w:rsidRPr="00DA4FA2" w:rsidRDefault="00BC12AD" w:rsidP="009F1D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โครงการปลูกฝังค่านิยม </w:t>
            </w:r>
            <w:r w:rsidRPr="00DA4F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ค่านิยม (</w:t>
            </w:r>
            <w:r w:rsidRPr="00DA4FA2">
              <w:rPr>
                <w:rFonts w:ascii="TH SarabunPSK" w:hAnsi="TH SarabunPSK" w:cs="TH SarabunPSK"/>
                <w:spacing w:val="-6"/>
                <w:sz w:val="32"/>
                <w:szCs w:val="32"/>
              </w:rPr>
              <w:t>UBU</w:t>
            </w:r>
            <w:r w:rsidRPr="00DA4F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DA4FA2">
              <w:rPr>
                <w:rFonts w:ascii="TH SarabunPSK" w:hAnsi="TH SarabunPSK" w:cs="TH SarabunPSK"/>
                <w:spacing w:val="-6"/>
                <w:sz w:val="32"/>
                <w:szCs w:val="32"/>
              </w:rPr>
              <w:t>IMPACTS</w:t>
            </w:r>
            <w:r w:rsidRPr="00DA4F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ชิตาและทีม</w:t>
            </w:r>
          </w:p>
        </w:tc>
      </w:tr>
      <w:tr w:rsidR="00BC12AD" w:rsidRPr="00DA4FA2" w:rsidTr="009F1D5C">
        <w:tc>
          <w:tcPr>
            <w:tcW w:w="804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306" w:type="dxa"/>
          </w:tcPr>
          <w:p w:rsidR="00BC12AD" w:rsidRDefault="00BC12AD" w:rsidP="009F1D5C">
            <w:pPr>
              <w:ind w:right="15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ทบทวนกระบวนการสรรหา ว่าจ้าง และการรักษาบุคลากรใหม่ </w:t>
            </w:r>
          </w:p>
          <w:p w:rsidR="00BC12AD" w:rsidRPr="00DA4FA2" w:rsidRDefault="00BC12AD" w:rsidP="009F1D5C">
            <w:pPr>
              <w:ind w:right="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(บุคลากรที่ปฏิบัติงานไม่เกิน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ปี)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ผอ./กมลวรรณ</w:t>
            </w:r>
          </w:p>
        </w:tc>
      </w:tr>
      <w:tr w:rsidR="00BC12AD" w:rsidRPr="00DA4FA2" w:rsidTr="009F1D5C">
        <w:tc>
          <w:tcPr>
            <w:tcW w:w="804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306" w:type="dxa"/>
          </w:tcPr>
          <w:p w:rsidR="00BC12AD" w:rsidRPr="00DA4FA2" w:rsidRDefault="00BC12AD" w:rsidP="009F1D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การกำหนดปัจจัยความผูกพัน และการสำรวจความผูกพันของบุคลากร (สำรวจความต้องการด้านสวัสดิการ ฯลฯ และการรวบรวมการเข้าร่วมกิจกรรมเสริมสร้างความสัมพันธ์ที่มหาวิทยาลัยจัดขึ้น)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ผอ./ยุวดี/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>HR.</w:t>
            </w:r>
          </w:p>
        </w:tc>
      </w:tr>
      <w:tr w:rsidR="00BC12AD" w:rsidRPr="00DA4FA2" w:rsidTr="009F1D5C">
        <w:tc>
          <w:tcPr>
            <w:tcW w:w="804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306" w:type="dxa"/>
          </w:tcPr>
          <w:p w:rsidR="00BC12AD" w:rsidRPr="00DA4FA2" w:rsidRDefault="00BC12AD" w:rsidP="009F1D5C">
            <w:pPr>
              <w:ind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 (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DMS) </w:t>
            </w:r>
          </w:p>
          <w:p w:rsidR="00BC12AD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พัฒนาระบบร่วมกับหน่วยงานอื่น ๆ ในสำนักงานอธิการบดี </w:t>
            </w:r>
          </w:p>
          <w:p w:rsidR="00BC12AD" w:rsidRPr="00DA4FA2" w:rsidRDefault="00BC12AD" w:rsidP="009F1D5C">
            <w:pPr>
              <w:pStyle w:val="a5"/>
              <w:tabs>
                <w:tab w:val="left" w:pos="16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และสำนักคอมพิวเตอร์ฯ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166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พัฒนาการบันทึกข้อมูลในระบบที่มีอยู่ เช่น ราชการพิเศษ คำสั่งจ้าง สัญญาจ้าง การพัฒนาฯ 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อภิชาติ</w:t>
            </w:r>
          </w:p>
        </w:tc>
      </w:tr>
      <w:tr w:rsidR="00BC12AD" w:rsidRPr="00DA4FA2" w:rsidTr="009F1D5C">
        <w:tc>
          <w:tcPr>
            <w:tcW w:w="804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306" w:type="dxa"/>
          </w:tcPr>
          <w:p w:rsidR="00BC12AD" w:rsidRPr="00DA4FA2" w:rsidRDefault="00BC12AD" w:rsidP="009F1D5C">
            <w:pPr>
              <w:tabs>
                <w:tab w:val="left" w:pos="346"/>
              </w:tabs>
              <w:ind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การดำเนินงานตามแผนยุทธศาสตร์สำนักงานอธิการบดี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3"/>
              </w:numPr>
              <w:tabs>
                <w:tab w:val="left" w:pos="346"/>
                <w:tab w:val="left" w:pos="851"/>
              </w:tabs>
              <w:ind w:left="0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ยกระดับการบริหารจัดการและการให้บริการ ด้วยเทคโนโลยีดิจิทัล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526"/>
              </w:tabs>
              <w:ind w:left="0" w:firstLine="346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ระบบงานสารบรรณอิเล็กทรอนิกส์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3"/>
              </w:numPr>
              <w:tabs>
                <w:tab w:val="left" w:pos="346"/>
                <w:tab w:val="left" w:pos="851"/>
              </w:tabs>
              <w:ind w:left="0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พัฒนาระบบบริหารและพัฒนาบุคลากรในการบริหารจัดการและการให้บริการที่เป็นเลิศ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ind w:left="0" w:firstLine="346"/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โครงการส่งเสริมและ</w:t>
            </w:r>
            <w:r w:rsidRPr="00DA4FA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สนับสนุนการสร้างนวัตกรรม</w:t>
            </w:r>
            <w:r w:rsidRPr="00DA4FA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/ผลงานพัฒนา/ผลงานวิชาการ หรือแนวปฏิบัติที่</w:t>
            </w: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 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ind w:left="0" w:firstLine="34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โครงการบริหารจัดการองค์ความรู้จากบุคลากรเพื่อให้เกิดรายได้</w:t>
            </w: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C12AD" w:rsidRPr="00A221E0" w:rsidRDefault="00BC12AD" w:rsidP="009F1D5C">
            <w:pPr>
              <w:pStyle w:val="a5"/>
              <w:ind w:left="0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A221E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การบริหารจัดการทรัพยากรเพื่อการดำเนินงานอย่างมีประสิทธิภาพและคุ้มค่า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ยุวดี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มอบหมายทุกคน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กลุ่มธุรการทำ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 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ทุกคนทำพัฒนางาน</w:t>
            </w:r>
          </w:p>
        </w:tc>
      </w:tr>
      <w:tr w:rsidR="00BC12AD" w:rsidRPr="00DA4FA2" w:rsidTr="009F1D5C">
        <w:tc>
          <w:tcPr>
            <w:tcW w:w="804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6306" w:type="dxa"/>
          </w:tcPr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การติดตามและรายงานผลการดำเนินงานตามระบบคุณภาพ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แผนยุทธศาสตร์มหาวิทยาลัยและสำนักงานอธิการบดี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ผอ.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ชิตา</w:t>
            </w:r>
            <w:r w:rsidRPr="00DA4FA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ภาวิตา</w:t>
            </w:r>
          </w:p>
        </w:tc>
      </w:tr>
    </w:tbl>
    <w:p w:rsidR="00BC12AD" w:rsidRDefault="00BC12AD" w:rsidP="00BC12A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BC12AD" w:rsidRDefault="00BC12AD" w:rsidP="00BC12AD">
      <w:pPr>
        <w:rPr>
          <w:rFonts w:ascii="TH SarabunPSK" w:hAnsi="TH SarabunPSK" w:cs="TH SarabunPSK"/>
          <w:b/>
          <w:bCs/>
          <w:sz w:val="32"/>
          <w:szCs w:val="32"/>
        </w:rPr>
      </w:pPr>
      <w:r w:rsidRPr="00DA4FA2">
        <w:rPr>
          <w:rFonts w:ascii="TH SarabunPSK" w:hAnsi="TH SarabunPSK" w:cs="TH SarabunPSK"/>
          <w:b/>
          <w:bCs/>
          <w:sz w:val="32"/>
          <w:szCs w:val="32"/>
          <w:cs/>
        </w:rPr>
        <w:t>โดยมอบหมายผู้รับผิดชอบหลัก และผู้รับผิดชอบร่วม ดำเนินการ ดังนี้</w:t>
      </w:r>
    </w:p>
    <w:tbl>
      <w:tblPr>
        <w:tblStyle w:val="a6"/>
        <w:tblW w:w="91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95"/>
        <w:gridCol w:w="3885"/>
        <w:gridCol w:w="2430"/>
        <w:gridCol w:w="2070"/>
      </w:tblGrid>
      <w:tr w:rsidR="00BC12AD" w:rsidRPr="00DA4FA2" w:rsidTr="009F1D5C">
        <w:trPr>
          <w:tblHeader/>
        </w:trPr>
        <w:tc>
          <w:tcPr>
            <w:tcW w:w="79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8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430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BC12AD" w:rsidRPr="00DA4FA2" w:rsidTr="009F1D5C">
        <w:tc>
          <w:tcPr>
            <w:tcW w:w="79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885" w:type="dxa"/>
          </w:tcPr>
          <w:p w:rsidR="00BC12AD" w:rsidRPr="00947745" w:rsidRDefault="00BC12AD" w:rsidP="009F1D5C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94774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ผู้รับผิดชอบหลักส่งแผนการปฏิบัติงาน</w:t>
            </w:r>
          </w:p>
          <w:p w:rsidR="00BC12AD" w:rsidRPr="00947745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4774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47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ตามแบบฟอร์มแผนปฏิบัติราชการประจำปี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47745">
              <w:rPr>
                <w:rFonts w:ascii="TH SarabunPSK" w:hAnsi="TH SarabunPSK" w:cs="TH SarabunPSK"/>
                <w:sz w:val="32"/>
                <w:szCs w:val="32"/>
                <w:cs/>
              </w:rPr>
              <w:t>และแบบข้อตกลงการปฏิบัติราชการฯ</w:t>
            </w:r>
            <w:r w:rsidRPr="0094774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:rsidR="00BC12AD" w:rsidRDefault="00BC12AD" w:rsidP="009F1D5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C12AD" w:rsidRPr="00947745" w:rsidRDefault="00BC12AD" w:rsidP="009F1D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7745"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ภายในวันพฤหัสบดีที่ ๑๗ ธันวาคม ๒๕๖๓</w:t>
            </w:r>
            <w:r w:rsidRPr="009477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2AD" w:rsidRPr="00DA4FA2" w:rsidTr="009F1D5C">
        <w:tc>
          <w:tcPr>
            <w:tcW w:w="795" w:type="dxa"/>
          </w:tcPr>
          <w:p w:rsidR="00BC12AD" w:rsidRPr="00DA4FA2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885" w:type="dxa"/>
          </w:tcPr>
          <w:p w:rsidR="00BC12AD" w:rsidRPr="00A85C60" w:rsidRDefault="00BC12AD" w:rsidP="009F1D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C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งานเร่งด่วน </w:t>
            </w:r>
          </w:p>
          <w:p w:rsidR="00BC12AD" w:rsidRPr="00A85C60" w:rsidRDefault="00BC12AD" w:rsidP="009F1D5C">
            <w:pPr>
              <w:tabs>
                <w:tab w:val="left" w:pos="361"/>
                <w:tab w:val="left" w:pos="631"/>
              </w:tabs>
              <w:ind w:left="1" w:firstLine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Pr="00A85C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ประชุมคณะปรับปรุงโครงสร้างอัตราเงินเดือนฯ วันที่ ๗ ธันวาคม ๒๕๖๓ 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4"/>
              </w:numPr>
              <w:tabs>
                <w:tab w:val="left" w:pos="541"/>
              </w:tabs>
              <w:ind w:left="1" w:firstLine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ขอร่างรายงานการประชุมสภามหาวิทยาลัย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4"/>
              </w:numPr>
              <w:tabs>
                <w:tab w:val="left" w:pos="541"/>
              </w:tabs>
              <w:ind w:left="0" w:firstLine="2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แต่งตั้งคณะกรรมการเพิ่มเติม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4"/>
              </w:numPr>
              <w:tabs>
                <w:tab w:val="left" w:pos="541"/>
              </w:tabs>
              <w:ind w:left="0" w:firstLine="2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วิเคราะห์และรายงานข้อมูลในการจ้างพนักงานมหาวิทยาลัยในแต่ละช่วง ตั้งแต่เริ่มการจ้างพนักงานจนถึงปัจจุบัน </w:t>
            </w:r>
          </w:p>
          <w:p w:rsidR="00BC12AD" w:rsidRPr="00DA4FA2" w:rsidRDefault="00BC12AD" w:rsidP="00AA27E2">
            <w:pPr>
              <w:pStyle w:val="a5"/>
              <w:numPr>
                <w:ilvl w:val="0"/>
                <w:numId w:val="4"/>
              </w:numPr>
              <w:tabs>
                <w:tab w:val="left" w:pos="541"/>
              </w:tabs>
              <w:ind w:left="0" w:firstLine="2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นำเสนอแนวทางการดำเนินงานหากมีมติให้จ่ายเงินเดือนพนักงานมหาวิทยาลัยในอัตราใหม่</w:t>
            </w:r>
          </w:p>
          <w:p w:rsidR="00BC12AD" w:rsidRPr="00DA4FA2" w:rsidRDefault="00BC12AD" w:rsidP="009F1D5C">
            <w:pPr>
              <w:pStyle w:val="a5"/>
              <w:ind w:left="0" w:firstLine="271"/>
              <w:rPr>
                <w:rFonts w:ascii="TH SarabunPSK" w:hAnsi="TH SarabunPSK" w:cs="TH SarabunPSK"/>
                <w:sz w:val="32"/>
                <w:szCs w:val="32"/>
              </w:rPr>
            </w:pPr>
            <w:r w:rsidRPr="00A85C6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๒.๒ </w:t>
            </w:r>
            <w:r w:rsidRPr="00A85C6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แก้ไขข้อบังคับฯ การสรรหาผู้บริหารฯ 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ตามมติสภามหาวิทยาลัย เสนอ </w:t>
            </w:r>
            <w:proofErr w:type="spellStart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ก.บ.บ</w:t>
            </w:r>
            <w:proofErr w:type="spellEnd"/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เพื่อพิจารณาวันที่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30" w:type="dxa"/>
          </w:tcPr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C60">
              <w:rPr>
                <w:rFonts w:ascii="TH SarabunPSK" w:hAnsi="TH SarabunPSK" w:cs="TH SarabunPSK"/>
                <w:sz w:val="32"/>
                <w:szCs w:val="32"/>
                <w:cs/>
              </w:rPr>
              <w:t>อภิชาติ/สิริรัตน์</w:t>
            </w: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C60">
              <w:rPr>
                <w:rFonts w:ascii="TH SarabunPSK" w:hAnsi="TH SarabunPSK" w:cs="TH SarabunPSK"/>
                <w:sz w:val="32"/>
                <w:szCs w:val="32"/>
                <w:cs/>
              </w:rPr>
              <w:t>ศรัณยู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2AD" w:rsidRPr="00DA4FA2" w:rsidTr="009F1D5C">
        <w:tc>
          <w:tcPr>
            <w:tcW w:w="795" w:type="dxa"/>
          </w:tcPr>
          <w:p w:rsidR="00BC12AD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85" w:type="dxa"/>
          </w:tcPr>
          <w:p w:rsidR="00BC12AD" w:rsidRDefault="00BC12AD" w:rsidP="009F1D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ประชุมกองการเจ้าหน้าที่ </w:t>
            </w:r>
          </w:p>
          <w:p w:rsidR="00BC12AD" w:rsidRPr="00A85C60" w:rsidRDefault="00BC12AD" w:rsidP="009F1D5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BC2">
              <w:rPr>
                <w:rFonts w:ascii="TH SarabunPSK" w:hAnsi="TH SarabunPSK" w:cs="TH SarabunPSK"/>
                <w:sz w:val="32"/>
                <w:szCs w:val="32"/>
                <w:cs/>
              </w:rPr>
              <w:t>(จัดทำปฏิทินประชุมกองทุกเดือน)</w:t>
            </w:r>
          </w:p>
        </w:tc>
        <w:tc>
          <w:tcPr>
            <w:tcW w:w="2430" w:type="dxa"/>
          </w:tcPr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85BC2">
              <w:rPr>
                <w:rFonts w:ascii="TH SarabunPSK" w:hAnsi="TH SarabunPSK" w:cs="TH SarabunPSK"/>
                <w:sz w:val="32"/>
                <w:szCs w:val="32"/>
                <w:cs/>
              </w:rPr>
              <w:t>ยุวดี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ครั้งต่อไป </w:t>
            </w:r>
            <w:r w:rsidRPr="00085BC2">
              <w:rPr>
                <w:rFonts w:ascii="TH SarabunPSK" w:hAnsi="TH SarabunPSK" w:cs="TH SarabunPSK"/>
                <w:sz w:val="32"/>
                <w:szCs w:val="32"/>
                <w:cs/>
              </w:rPr>
              <w:t>วันจันทร์ที่ ๒๑ ธันวาคม ๒๕๖๓</w:t>
            </w:r>
          </w:p>
        </w:tc>
      </w:tr>
      <w:tr w:rsidR="00BC12AD" w:rsidRPr="00DA4FA2" w:rsidTr="009F1D5C">
        <w:tc>
          <w:tcPr>
            <w:tcW w:w="795" w:type="dxa"/>
          </w:tcPr>
          <w:p w:rsidR="00BC12AD" w:rsidRDefault="00BC12AD" w:rsidP="009F1D5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885" w:type="dxa"/>
          </w:tcPr>
          <w:p w:rsidR="00BC12AD" w:rsidRPr="006322D8" w:rsidRDefault="00BC12AD" w:rsidP="009F1D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การมอบหมายภาระงานเพิ่มเติม </w:t>
            </w:r>
          </w:p>
          <w:p w:rsidR="00BC12AD" w:rsidRPr="00DA4FA2" w:rsidRDefault="00BC12AD" w:rsidP="009F1D5C">
            <w:pPr>
              <w:pStyle w:val="a5"/>
              <w:ind w:left="0" w:firstLine="271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เครื่องราชอิสริยาภรณ์</w:t>
            </w:r>
            <w:r w:rsidRPr="00D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C12AD" w:rsidRDefault="00BC12AD" w:rsidP="009F1D5C">
            <w:pPr>
              <w:pStyle w:val="a5"/>
              <w:ind w:left="0" w:firstLine="2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จัดทำ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</w:p>
          <w:p w:rsidR="00BC12AD" w:rsidRPr="00A85C60" w:rsidRDefault="00BC12AD" w:rsidP="009F1D5C">
            <w:pPr>
              <w:pStyle w:val="a5"/>
              <w:ind w:left="0" w:firstLine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คะแนนพัฒนาหน่วยงาน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เกษร</w:t>
            </w:r>
          </w:p>
          <w:p w:rsidR="00BC12AD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4FA2">
              <w:rPr>
                <w:rFonts w:ascii="TH SarabunPSK" w:hAnsi="TH SarabunPSK" w:cs="TH SarabunPSK"/>
                <w:sz w:val="32"/>
                <w:szCs w:val="32"/>
                <w:cs/>
              </w:rPr>
              <w:t>ทุกคนในหน่วยงาน</w:t>
            </w:r>
          </w:p>
        </w:tc>
        <w:tc>
          <w:tcPr>
            <w:tcW w:w="2070" w:type="dxa"/>
          </w:tcPr>
          <w:p w:rsidR="00BC12AD" w:rsidRPr="00DA4FA2" w:rsidRDefault="00BC12AD" w:rsidP="009F1D5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2AD" w:rsidRPr="00BC12AD" w:rsidRDefault="00BC12AD" w:rsidP="00003F4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B5D2B" w:rsidRPr="00766BF7" w:rsidRDefault="00EB5D2B" w:rsidP="00EB5D2B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 </w:t>
      </w:r>
      <w:r w:rsidR="0081203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มอบหมาย</w:t>
      </w:r>
      <w:r w:rsidRPr="00DA4FA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ปฏิบัติงานตามภาระงาน</w:t>
      </w:r>
      <w:r w:rsidRPr="00DA4F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สำคัญในปีงบประมาณ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50FD0" w:rsidRPr="00766BF7" w:rsidRDefault="00F50FD0" w:rsidP="00363B20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1275C1" w:rsidRPr="00766BF7" w:rsidRDefault="001275C1" w:rsidP="001275C1">
      <w:pPr>
        <w:spacing w:after="0" w:line="240" w:lineRule="auto"/>
        <w:ind w:left="357"/>
        <w:rPr>
          <w:rFonts w:ascii="TH SarabunPSK" w:hAnsi="TH SarabunPSK" w:cs="TH SarabunPSK"/>
          <w:sz w:val="16"/>
          <w:szCs w:val="16"/>
        </w:rPr>
      </w:pPr>
      <w:r w:rsidRPr="00766BF7">
        <w:rPr>
          <w:rFonts w:ascii="TH SarabunPSK" w:hAnsi="TH SarabunPSK" w:cs="TH SarabunPSK"/>
          <w:sz w:val="32"/>
          <w:szCs w:val="32"/>
          <w:cs/>
        </w:rPr>
        <w:tab/>
      </w:r>
      <w:r w:rsidRPr="00766BF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1275C1" w:rsidRDefault="001275C1" w:rsidP="001275C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0F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</w:t>
      </w:r>
      <w:r w:rsidRPr="00766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766BF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766BF7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766BF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E0F1D" w:rsidRDefault="00DE0F1D" w:rsidP="001275C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DE0F1D" w:rsidRDefault="00DE0F1D" w:rsidP="001275C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0F1D" w:rsidRDefault="00DE0F1D" w:rsidP="001275C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34350" w:rsidRPr="00253BEE" w:rsidRDefault="00434350" w:rsidP="00434350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3BEE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เลิกประชุมเวลา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434350" w:rsidRPr="00FE5B52" w:rsidRDefault="00434350" w:rsidP="00434350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434350" w:rsidRPr="001965B6" w:rsidRDefault="00434350" w:rsidP="00434350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50"/>
          <w:szCs w:val="50"/>
        </w:rPr>
      </w:pPr>
      <w:bookmarkStart w:id="0" w:name="_GoBack"/>
      <w:bookmarkEnd w:id="0"/>
    </w:p>
    <w:p w:rsidR="00434350" w:rsidRDefault="00434350" w:rsidP="004343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F52A0">
        <w:rPr>
          <w:rFonts w:ascii="TH SarabunPSK" w:eastAsia="Cordia New" w:hAnsi="TH SarabunPSK" w:cs="TH SarabunPSK"/>
          <w:sz w:val="32"/>
          <w:szCs w:val="32"/>
        </w:rPr>
        <w:t>(</w:t>
      </w:r>
      <w:r w:rsidRPr="006F52A0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นางยุวดี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แสนสีดา</w:t>
      </w:r>
      <w:r w:rsidRPr="006F52A0">
        <w:rPr>
          <w:rFonts w:ascii="TH SarabunPSK" w:eastAsia="Cordia New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55C7D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E55C7D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Pr="00E55C7D">
        <w:rPr>
          <w:rFonts w:ascii="TH SarabunPSK" w:hAnsi="TH SarabunPSK" w:cs="TH SarabunPSK"/>
          <w:sz w:val="32"/>
          <w:szCs w:val="32"/>
        </w:rPr>
        <w:t> </w:t>
      </w:r>
      <w:r w:rsidRPr="00E55C7D">
        <w:rPr>
          <w:rFonts w:ascii="TH SarabunPSK" w:hAnsi="TH SarabunPSK" w:cs="TH SarabunPSK"/>
          <w:sz w:val="32"/>
          <w:szCs w:val="32"/>
          <w:cs/>
        </w:rPr>
        <w:t>เลิศศุภวิ</w:t>
      </w:r>
      <w:proofErr w:type="spellStart"/>
      <w:r w:rsidRPr="00E55C7D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Pr="00E55C7D">
        <w:rPr>
          <w:rFonts w:ascii="TH SarabunPSK" w:hAnsi="TH SarabunPSK" w:cs="TH SarabunPSK"/>
          <w:sz w:val="32"/>
          <w:szCs w:val="32"/>
          <w:cs/>
        </w:rPr>
        <w:t>นภา</w:t>
      </w:r>
      <w:r w:rsidRPr="00E55C7D">
        <w:rPr>
          <w:rFonts w:ascii="TH SarabunPSK" w:hAnsi="TH SarabunPSK" w:cs="TH SarabunPSK"/>
          <w:sz w:val="32"/>
          <w:szCs w:val="32"/>
        </w:rPr>
        <w:t>)</w:t>
      </w:r>
    </w:p>
    <w:p w:rsidR="00434350" w:rsidRPr="005507BD" w:rsidRDefault="00434350" w:rsidP="00434350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6F52A0">
        <w:rPr>
          <w:rFonts w:ascii="TH SarabunPSK" w:eastAsia="Cordia New" w:hAnsi="TH SarabunPSK" w:cs="TH SarabunPSK" w:hint="cs"/>
          <w:sz w:val="32"/>
          <w:szCs w:val="32"/>
          <w:cs/>
        </w:rPr>
        <w:t>เจ้าหน้าที่บริหารงานทั่วไป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รักษาการในตำแหน่งผู้อำนวยการ</w:t>
      </w:r>
      <w:r w:rsidRPr="006F52A0">
        <w:rPr>
          <w:rFonts w:ascii="TH SarabunPSK" w:hAnsi="TH SarabunPSK" w:cs="TH SarabunPSK" w:hint="cs"/>
          <w:sz w:val="32"/>
          <w:szCs w:val="32"/>
          <w:cs/>
        </w:rPr>
        <w:t xml:space="preserve">กองการเจ้าหน้าที่  </w:t>
      </w:r>
    </w:p>
    <w:p w:rsidR="00434350" w:rsidRDefault="00434350" w:rsidP="00434350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ผู้จดรายงานการประชุม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ผู้ตรวจรายงานการประชุม</w:t>
      </w:r>
    </w:p>
    <w:p w:rsidR="00DE0F1D" w:rsidRPr="00766BF7" w:rsidRDefault="00DE0F1D" w:rsidP="001275C1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2E54C6" w:rsidRPr="001275C1" w:rsidRDefault="00DE0F1D" w:rsidP="00DD5106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2E54C6" w:rsidRPr="001275C1" w:rsidSect="001A4702">
      <w:headerReference w:type="default" r:id="rId9"/>
      <w:pgSz w:w="11906" w:h="16838"/>
      <w:pgMar w:top="664" w:right="1440" w:bottom="284" w:left="1440" w:header="426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99" w:rsidRDefault="00BE5199" w:rsidP="00834488">
      <w:pPr>
        <w:spacing w:after="0" w:line="240" w:lineRule="auto"/>
      </w:pPr>
      <w:r>
        <w:separator/>
      </w:r>
    </w:p>
  </w:endnote>
  <w:endnote w:type="continuationSeparator" w:id="0">
    <w:p w:rsidR="00BE5199" w:rsidRDefault="00BE5199" w:rsidP="0083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99" w:rsidRDefault="00BE5199" w:rsidP="00834488">
      <w:pPr>
        <w:spacing w:after="0" w:line="240" w:lineRule="auto"/>
      </w:pPr>
      <w:r>
        <w:separator/>
      </w:r>
    </w:p>
  </w:footnote>
  <w:footnote w:type="continuationSeparator" w:id="0">
    <w:p w:rsidR="00BE5199" w:rsidRDefault="00BE5199" w:rsidP="0083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1321501"/>
      <w:docPartObj>
        <w:docPartGallery w:val="Page Numbers (Top of Page)"/>
        <w:docPartUnique/>
      </w:docPartObj>
    </w:sdtPr>
    <w:sdtEndPr/>
    <w:sdtContent>
      <w:p w:rsidR="00A90BA7" w:rsidRPr="00834488" w:rsidRDefault="00081737">
        <w:pPr>
          <w:pStyle w:val="ae"/>
          <w:jc w:val="right"/>
          <w:rPr>
            <w:rFonts w:ascii="TH SarabunPSK" w:hAnsi="TH SarabunPSK" w:cs="TH SarabunPSK"/>
            <w:sz w:val="32"/>
            <w:szCs w:val="32"/>
          </w:rPr>
        </w:pPr>
        <w:r w:rsidRPr="0083448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90BA7" w:rsidRPr="0083448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3448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4350" w:rsidRPr="0043435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83448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90BA7" w:rsidRPr="00834488" w:rsidRDefault="00A90BA7">
    <w:pPr>
      <w:pStyle w:val="ae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822"/>
    <w:multiLevelType w:val="multilevel"/>
    <w:tmpl w:val="37DC4780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9251F30"/>
    <w:multiLevelType w:val="hybridMultilevel"/>
    <w:tmpl w:val="B290EAC8"/>
    <w:lvl w:ilvl="0" w:tplc="BD421B1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03AC1"/>
    <w:multiLevelType w:val="hybridMultilevel"/>
    <w:tmpl w:val="1A92BDA6"/>
    <w:lvl w:ilvl="0" w:tplc="10945A0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23E09"/>
    <w:multiLevelType w:val="hybridMultilevel"/>
    <w:tmpl w:val="FE221830"/>
    <w:lvl w:ilvl="0" w:tplc="3E6869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E37F5"/>
    <w:multiLevelType w:val="hybridMultilevel"/>
    <w:tmpl w:val="CAEC7D84"/>
    <w:lvl w:ilvl="0" w:tplc="4920E3E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656D53"/>
    <w:multiLevelType w:val="hybridMultilevel"/>
    <w:tmpl w:val="873A47A2"/>
    <w:lvl w:ilvl="0" w:tplc="9CDE6358">
      <w:start w:val="1"/>
      <w:numFmt w:val="thaiNumbers"/>
      <w:lvlText w:val="%1)"/>
      <w:lvlJc w:val="left"/>
      <w:pPr>
        <w:ind w:left="180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F"/>
    <w:rsid w:val="00003F41"/>
    <w:rsid w:val="00012B1F"/>
    <w:rsid w:val="000133C3"/>
    <w:rsid w:val="00013F0D"/>
    <w:rsid w:val="000157E0"/>
    <w:rsid w:val="00016215"/>
    <w:rsid w:val="00016A25"/>
    <w:rsid w:val="00036090"/>
    <w:rsid w:val="00045743"/>
    <w:rsid w:val="000466D0"/>
    <w:rsid w:val="00051D9C"/>
    <w:rsid w:val="00061230"/>
    <w:rsid w:val="00070246"/>
    <w:rsid w:val="00081737"/>
    <w:rsid w:val="00083E4E"/>
    <w:rsid w:val="000A53B4"/>
    <w:rsid w:val="000B6397"/>
    <w:rsid w:val="000B6724"/>
    <w:rsid w:val="000C4007"/>
    <w:rsid w:val="000D0A9C"/>
    <w:rsid w:val="000E712F"/>
    <w:rsid w:val="000F1546"/>
    <w:rsid w:val="000F4A65"/>
    <w:rsid w:val="000F6C2B"/>
    <w:rsid w:val="000F797C"/>
    <w:rsid w:val="00101885"/>
    <w:rsid w:val="00110468"/>
    <w:rsid w:val="001114C4"/>
    <w:rsid w:val="00120B8F"/>
    <w:rsid w:val="00126275"/>
    <w:rsid w:val="001275C1"/>
    <w:rsid w:val="00130FDA"/>
    <w:rsid w:val="00131BA2"/>
    <w:rsid w:val="0013256B"/>
    <w:rsid w:val="001404EB"/>
    <w:rsid w:val="001429DD"/>
    <w:rsid w:val="00146AAA"/>
    <w:rsid w:val="00147677"/>
    <w:rsid w:val="00151CCE"/>
    <w:rsid w:val="00157995"/>
    <w:rsid w:val="00163B94"/>
    <w:rsid w:val="0018677E"/>
    <w:rsid w:val="001A1914"/>
    <w:rsid w:val="001A4702"/>
    <w:rsid w:val="001A5201"/>
    <w:rsid w:val="001C0D4B"/>
    <w:rsid w:val="001D015C"/>
    <w:rsid w:val="001F25EF"/>
    <w:rsid w:val="001F7D21"/>
    <w:rsid w:val="00201E8C"/>
    <w:rsid w:val="00205C8D"/>
    <w:rsid w:val="00210B23"/>
    <w:rsid w:val="00213ED4"/>
    <w:rsid w:val="00215719"/>
    <w:rsid w:val="0022078A"/>
    <w:rsid w:val="00221B7D"/>
    <w:rsid w:val="002250A8"/>
    <w:rsid w:val="00237527"/>
    <w:rsid w:val="00242AC8"/>
    <w:rsid w:val="0025788F"/>
    <w:rsid w:val="002609D6"/>
    <w:rsid w:val="0026619F"/>
    <w:rsid w:val="002664BD"/>
    <w:rsid w:val="002715E3"/>
    <w:rsid w:val="00272901"/>
    <w:rsid w:val="00284683"/>
    <w:rsid w:val="0029063F"/>
    <w:rsid w:val="00291A62"/>
    <w:rsid w:val="00293EE6"/>
    <w:rsid w:val="002965BF"/>
    <w:rsid w:val="002A361F"/>
    <w:rsid w:val="002A4A46"/>
    <w:rsid w:val="002A71F2"/>
    <w:rsid w:val="002B0879"/>
    <w:rsid w:val="002B09EF"/>
    <w:rsid w:val="002C35BD"/>
    <w:rsid w:val="002C360D"/>
    <w:rsid w:val="002C45A2"/>
    <w:rsid w:val="002C4D72"/>
    <w:rsid w:val="002E54C6"/>
    <w:rsid w:val="00303BAB"/>
    <w:rsid w:val="003454A7"/>
    <w:rsid w:val="00346113"/>
    <w:rsid w:val="00360E54"/>
    <w:rsid w:val="00363B20"/>
    <w:rsid w:val="00371484"/>
    <w:rsid w:val="0037565A"/>
    <w:rsid w:val="003813EE"/>
    <w:rsid w:val="0038199E"/>
    <w:rsid w:val="00396DD3"/>
    <w:rsid w:val="00397A52"/>
    <w:rsid w:val="003A40AD"/>
    <w:rsid w:val="003B040A"/>
    <w:rsid w:val="003B3CBA"/>
    <w:rsid w:val="003C07F5"/>
    <w:rsid w:val="003C0A3B"/>
    <w:rsid w:val="003D0A1D"/>
    <w:rsid w:val="003D30C4"/>
    <w:rsid w:val="003E5A9F"/>
    <w:rsid w:val="003F5E3C"/>
    <w:rsid w:val="003F6DC3"/>
    <w:rsid w:val="003F7E55"/>
    <w:rsid w:val="00405264"/>
    <w:rsid w:val="004158CF"/>
    <w:rsid w:val="00417FE7"/>
    <w:rsid w:val="004311E9"/>
    <w:rsid w:val="0043419F"/>
    <w:rsid w:val="00434350"/>
    <w:rsid w:val="00434EA5"/>
    <w:rsid w:val="004355D2"/>
    <w:rsid w:val="00443E45"/>
    <w:rsid w:val="00450A65"/>
    <w:rsid w:val="004512AA"/>
    <w:rsid w:val="00492701"/>
    <w:rsid w:val="00497D95"/>
    <w:rsid w:val="004A051F"/>
    <w:rsid w:val="004A2EEA"/>
    <w:rsid w:val="004B0939"/>
    <w:rsid w:val="004B166D"/>
    <w:rsid w:val="004B6775"/>
    <w:rsid w:val="004C141A"/>
    <w:rsid w:val="004C2BF9"/>
    <w:rsid w:val="004C7CA6"/>
    <w:rsid w:val="004D3BCD"/>
    <w:rsid w:val="004E50AA"/>
    <w:rsid w:val="004E5D0B"/>
    <w:rsid w:val="004F3689"/>
    <w:rsid w:val="00501C65"/>
    <w:rsid w:val="00507274"/>
    <w:rsid w:val="00512A08"/>
    <w:rsid w:val="00513BE3"/>
    <w:rsid w:val="00516760"/>
    <w:rsid w:val="00523942"/>
    <w:rsid w:val="005307C2"/>
    <w:rsid w:val="0055356B"/>
    <w:rsid w:val="00572D80"/>
    <w:rsid w:val="00576D8B"/>
    <w:rsid w:val="00590FEC"/>
    <w:rsid w:val="0059454E"/>
    <w:rsid w:val="0059758C"/>
    <w:rsid w:val="005A0DAE"/>
    <w:rsid w:val="005A2ABA"/>
    <w:rsid w:val="005A3E6C"/>
    <w:rsid w:val="005A4A58"/>
    <w:rsid w:val="005A5080"/>
    <w:rsid w:val="005B178A"/>
    <w:rsid w:val="005B1D5B"/>
    <w:rsid w:val="005B31DF"/>
    <w:rsid w:val="005C1AE3"/>
    <w:rsid w:val="005C6A9B"/>
    <w:rsid w:val="005D5F33"/>
    <w:rsid w:val="005D7AB1"/>
    <w:rsid w:val="005E3CA4"/>
    <w:rsid w:val="005E572E"/>
    <w:rsid w:val="005E641E"/>
    <w:rsid w:val="005F25F1"/>
    <w:rsid w:val="00602C94"/>
    <w:rsid w:val="0060376A"/>
    <w:rsid w:val="0060619B"/>
    <w:rsid w:val="00611B58"/>
    <w:rsid w:val="00612347"/>
    <w:rsid w:val="00650DE1"/>
    <w:rsid w:val="0065360C"/>
    <w:rsid w:val="00653E77"/>
    <w:rsid w:val="00667E3A"/>
    <w:rsid w:val="006718B1"/>
    <w:rsid w:val="00674071"/>
    <w:rsid w:val="0067503C"/>
    <w:rsid w:val="00680A6F"/>
    <w:rsid w:val="00684576"/>
    <w:rsid w:val="00692211"/>
    <w:rsid w:val="006A02F1"/>
    <w:rsid w:val="006A07FF"/>
    <w:rsid w:val="006A1A21"/>
    <w:rsid w:val="006C0C45"/>
    <w:rsid w:val="006C265E"/>
    <w:rsid w:val="006C6078"/>
    <w:rsid w:val="006C72A1"/>
    <w:rsid w:val="006D103B"/>
    <w:rsid w:val="006D6B4C"/>
    <w:rsid w:val="006E1A57"/>
    <w:rsid w:val="006E1CFF"/>
    <w:rsid w:val="006E5865"/>
    <w:rsid w:val="006F09A4"/>
    <w:rsid w:val="006F17FF"/>
    <w:rsid w:val="006F7474"/>
    <w:rsid w:val="00710083"/>
    <w:rsid w:val="00724575"/>
    <w:rsid w:val="00727329"/>
    <w:rsid w:val="007336F3"/>
    <w:rsid w:val="0073737C"/>
    <w:rsid w:val="00740C5F"/>
    <w:rsid w:val="00766BF7"/>
    <w:rsid w:val="00771526"/>
    <w:rsid w:val="00783E41"/>
    <w:rsid w:val="00787766"/>
    <w:rsid w:val="00791BC6"/>
    <w:rsid w:val="00796F58"/>
    <w:rsid w:val="007A0DF3"/>
    <w:rsid w:val="007A44ED"/>
    <w:rsid w:val="007A6056"/>
    <w:rsid w:val="007C1EC1"/>
    <w:rsid w:val="007C5995"/>
    <w:rsid w:val="007C6BBF"/>
    <w:rsid w:val="007F6C60"/>
    <w:rsid w:val="0081203A"/>
    <w:rsid w:val="00815B54"/>
    <w:rsid w:val="00830F19"/>
    <w:rsid w:val="00833400"/>
    <w:rsid w:val="00834488"/>
    <w:rsid w:val="0084044F"/>
    <w:rsid w:val="00852ADB"/>
    <w:rsid w:val="008607F6"/>
    <w:rsid w:val="00882157"/>
    <w:rsid w:val="00883F03"/>
    <w:rsid w:val="00896883"/>
    <w:rsid w:val="008B33C4"/>
    <w:rsid w:val="008D15A9"/>
    <w:rsid w:val="008E50B3"/>
    <w:rsid w:val="008F6E20"/>
    <w:rsid w:val="00910173"/>
    <w:rsid w:val="00910362"/>
    <w:rsid w:val="009428D9"/>
    <w:rsid w:val="00955019"/>
    <w:rsid w:val="0096213B"/>
    <w:rsid w:val="0097246E"/>
    <w:rsid w:val="00973032"/>
    <w:rsid w:val="00993A42"/>
    <w:rsid w:val="009A7279"/>
    <w:rsid w:val="009B5B2E"/>
    <w:rsid w:val="009C0529"/>
    <w:rsid w:val="009C60A4"/>
    <w:rsid w:val="009D0BFE"/>
    <w:rsid w:val="009E6485"/>
    <w:rsid w:val="009F2109"/>
    <w:rsid w:val="009F522B"/>
    <w:rsid w:val="00A1306F"/>
    <w:rsid w:val="00A13525"/>
    <w:rsid w:val="00A20848"/>
    <w:rsid w:val="00A269A3"/>
    <w:rsid w:val="00A546FD"/>
    <w:rsid w:val="00A61FF4"/>
    <w:rsid w:val="00A677F7"/>
    <w:rsid w:val="00A75E85"/>
    <w:rsid w:val="00A760C0"/>
    <w:rsid w:val="00A80D63"/>
    <w:rsid w:val="00A90BA7"/>
    <w:rsid w:val="00AA19F1"/>
    <w:rsid w:val="00AA27E2"/>
    <w:rsid w:val="00AB206B"/>
    <w:rsid w:val="00AB4068"/>
    <w:rsid w:val="00AB4E2D"/>
    <w:rsid w:val="00AC6215"/>
    <w:rsid w:val="00AD04E6"/>
    <w:rsid w:val="00AE38D7"/>
    <w:rsid w:val="00B025A1"/>
    <w:rsid w:val="00B118E6"/>
    <w:rsid w:val="00B1534B"/>
    <w:rsid w:val="00B62FB8"/>
    <w:rsid w:val="00B63A42"/>
    <w:rsid w:val="00B63C89"/>
    <w:rsid w:val="00B82474"/>
    <w:rsid w:val="00B94579"/>
    <w:rsid w:val="00B94F7D"/>
    <w:rsid w:val="00BA2983"/>
    <w:rsid w:val="00BB70BE"/>
    <w:rsid w:val="00BC0E04"/>
    <w:rsid w:val="00BC12AD"/>
    <w:rsid w:val="00BE0A6F"/>
    <w:rsid w:val="00BE3112"/>
    <w:rsid w:val="00BE5199"/>
    <w:rsid w:val="00C00F62"/>
    <w:rsid w:val="00C01A09"/>
    <w:rsid w:val="00C13DF9"/>
    <w:rsid w:val="00C1514F"/>
    <w:rsid w:val="00C16040"/>
    <w:rsid w:val="00C34C95"/>
    <w:rsid w:val="00C3672A"/>
    <w:rsid w:val="00C4199F"/>
    <w:rsid w:val="00C721C8"/>
    <w:rsid w:val="00C82BAF"/>
    <w:rsid w:val="00C90ED3"/>
    <w:rsid w:val="00C97D61"/>
    <w:rsid w:val="00CA28E9"/>
    <w:rsid w:val="00CA4D29"/>
    <w:rsid w:val="00CB1F2B"/>
    <w:rsid w:val="00CB79BE"/>
    <w:rsid w:val="00CC6C4F"/>
    <w:rsid w:val="00CE5D13"/>
    <w:rsid w:val="00D02D8E"/>
    <w:rsid w:val="00D200CB"/>
    <w:rsid w:val="00D261A9"/>
    <w:rsid w:val="00D27173"/>
    <w:rsid w:val="00D32056"/>
    <w:rsid w:val="00D46018"/>
    <w:rsid w:val="00D61C1D"/>
    <w:rsid w:val="00D6488C"/>
    <w:rsid w:val="00D70F42"/>
    <w:rsid w:val="00D73A6F"/>
    <w:rsid w:val="00D75F8F"/>
    <w:rsid w:val="00D8182D"/>
    <w:rsid w:val="00D83AD2"/>
    <w:rsid w:val="00DA294D"/>
    <w:rsid w:val="00DA4665"/>
    <w:rsid w:val="00DC4397"/>
    <w:rsid w:val="00DD2CBC"/>
    <w:rsid w:val="00DD4AF3"/>
    <w:rsid w:val="00DD5106"/>
    <w:rsid w:val="00DE0F1D"/>
    <w:rsid w:val="00DE1790"/>
    <w:rsid w:val="00DF0B29"/>
    <w:rsid w:val="00E03476"/>
    <w:rsid w:val="00E07801"/>
    <w:rsid w:val="00E21408"/>
    <w:rsid w:val="00E33B1D"/>
    <w:rsid w:val="00E355F2"/>
    <w:rsid w:val="00E358F1"/>
    <w:rsid w:val="00E36DEE"/>
    <w:rsid w:val="00E36FCF"/>
    <w:rsid w:val="00E37435"/>
    <w:rsid w:val="00E43D6D"/>
    <w:rsid w:val="00E460BA"/>
    <w:rsid w:val="00E54E3C"/>
    <w:rsid w:val="00E562AE"/>
    <w:rsid w:val="00E574F5"/>
    <w:rsid w:val="00E6473D"/>
    <w:rsid w:val="00E850B7"/>
    <w:rsid w:val="00E878A8"/>
    <w:rsid w:val="00E914F6"/>
    <w:rsid w:val="00E922D5"/>
    <w:rsid w:val="00E937CD"/>
    <w:rsid w:val="00EA222D"/>
    <w:rsid w:val="00EA4870"/>
    <w:rsid w:val="00EB2E0C"/>
    <w:rsid w:val="00EB53A3"/>
    <w:rsid w:val="00EB5D2B"/>
    <w:rsid w:val="00EC19E9"/>
    <w:rsid w:val="00EC3FA4"/>
    <w:rsid w:val="00EC4F17"/>
    <w:rsid w:val="00ED2AC9"/>
    <w:rsid w:val="00ED64BF"/>
    <w:rsid w:val="00EE0093"/>
    <w:rsid w:val="00EE3DFB"/>
    <w:rsid w:val="00EE7A0E"/>
    <w:rsid w:val="00EF410B"/>
    <w:rsid w:val="00F12F15"/>
    <w:rsid w:val="00F143AE"/>
    <w:rsid w:val="00F26EAD"/>
    <w:rsid w:val="00F321B7"/>
    <w:rsid w:val="00F41DC3"/>
    <w:rsid w:val="00F43961"/>
    <w:rsid w:val="00F45449"/>
    <w:rsid w:val="00F45C36"/>
    <w:rsid w:val="00F45F2C"/>
    <w:rsid w:val="00F50FD0"/>
    <w:rsid w:val="00F531A8"/>
    <w:rsid w:val="00F64D33"/>
    <w:rsid w:val="00F73E86"/>
    <w:rsid w:val="00F77D95"/>
    <w:rsid w:val="00F80A5B"/>
    <w:rsid w:val="00F92DCA"/>
    <w:rsid w:val="00F94D10"/>
    <w:rsid w:val="00FA6068"/>
    <w:rsid w:val="00FA769F"/>
    <w:rsid w:val="00FB0E94"/>
    <w:rsid w:val="00FB6091"/>
    <w:rsid w:val="00FD07D1"/>
    <w:rsid w:val="00FD51FF"/>
    <w:rsid w:val="00FD5711"/>
    <w:rsid w:val="00FF2C66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BE0B"/>
  <w15:docId w15:val="{CD88980D-E7DA-4E11-A685-BE19E9D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6E"/>
  </w:style>
  <w:style w:type="paragraph" w:styleId="1">
    <w:name w:val="heading 1"/>
    <w:basedOn w:val="a"/>
    <w:next w:val="a"/>
    <w:link w:val="10"/>
    <w:qFormat/>
    <w:rsid w:val="00680A6F"/>
    <w:pPr>
      <w:keepNext/>
      <w:tabs>
        <w:tab w:val="left" w:pos="4500"/>
      </w:tabs>
      <w:spacing w:after="0" w:line="240" w:lineRule="auto"/>
      <w:ind w:left="2880"/>
      <w:jc w:val="both"/>
      <w:outlineLvl w:val="0"/>
    </w:pPr>
    <w:rPr>
      <w:rFonts w:ascii="Browallia New" w:eastAsia="Times New Roman" w:hAnsi="Browallia New" w:cs="Browall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1B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D103B"/>
    <w:pPr>
      <w:ind w:left="720"/>
      <w:contextualSpacing/>
    </w:pPr>
  </w:style>
  <w:style w:type="table" w:styleId="a6">
    <w:name w:val="Table Grid"/>
    <w:basedOn w:val="a1"/>
    <w:uiPriority w:val="39"/>
    <w:rsid w:val="0018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0E712F"/>
    <w:rPr>
      <w:rFonts w:ascii="FreesiaUPC" w:hAnsi="FreesiaUPC" w:cs="FreesiaUPC"/>
      <w:b/>
      <w:bCs/>
      <w:sz w:val="32"/>
      <w:szCs w:val="32"/>
    </w:rPr>
  </w:style>
  <w:style w:type="paragraph" w:styleId="a8">
    <w:name w:val="Title"/>
    <w:basedOn w:val="a"/>
    <w:link w:val="a9"/>
    <w:qFormat/>
    <w:rsid w:val="00443E4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443E45"/>
    <w:rPr>
      <w:rFonts w:ascii="EucrosiaUPC" w:eastAsia="Cordia New" w:hAnsi="EucrosiaUPC" w:cs="EucrosiaUPC"/>
      <w:b/>
      <w:bCs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501C6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17F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uiPriority w:val="99"/>
    <w:rsid w:val="00417F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680A6F"/>
    <w:rPr>
      <w:rFonts w:ascii="Browallia New" w:eastAsia="Times New Roman" w:hAnsi="Browallia New" w:cs="Browallia New"/>
      <w:sz w:val="30"/>
      <w:szCs w:val="30"/>
    </w:rPr>
  </w:style>
  <w:style w:type="paragraph" w:styleId="2">
    <w:name w:val="Body Text 2"/>
    <w:basedOn w:val="a"/>
    <w:link w:val="20"/>
    <w:rsid w:val="00CB79BE"/>
    <w:pPr>
      <w:spacing w:before="240" w:after="0" w:line="240" w:lineRule="auto"/>
      <w:jc w:val="both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CB79BE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760C0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A760C0"/>
  </w:style>
  <w:style w:type="paragraph" w:customStyle="1" w:styleId="ListParagraph1">
    <w:name w:val="List Paragraph1"/>
    <w:basedOn w:val="a"/>
    <w:qFormat/>
    <w:rsid w:val="00A760C0"/>
    <w:pPr>
      <w:spacing w:after="0" w:line="240" w:lineRule="auto"/>
      <w:ind w:left="720"/>
    </w:pPr>
    <w:rPr>
      <w:rFonts w:ascii="Cordia New" w:eastAsia="Calibri" w:hAnsi="Cordia New" w:cs="Angsana New"/>
      <w:sz w:val="28"/>
      <w:szCs w:val="35"/>
    </w:rPr>
  </w:style>
  <w:style w:type="table" w:styleId="-5">
    <w:name w:val="Light List Accent 5"/>
    <w:basedOn w:val="a1"/>
    <w:uiPriority w:val="61"/>
    <w:rsid w:val="00EB2E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e">
    <w:name w:val="header"/>
    <w:basedOn w:val="a"/>
    <w:link w:val="af"/>
    <w:uiPriority w:val="99"/>
    <w:unhideWhenUsed/>
    <w:rsid w:val="0083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34488"/>
  </w:style>
  <w:style w:type="paragraph" w:styleId="af0">
    <w:name w:val="footer"/>
    <w:basedOn w:val="a"/>
    <w:link w:val="af1"/>
    <w:uiPriority w:val="99"/>
    <w:semiHidden/>
    <w:unhideWhenUsed/>
    <w:rsid w:val="0083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83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s.ubu.ac.th/login.php?fbclid=IwAR2p1NlNUVXWQen31qgjlLAt4R2XEH1L8fIjIh_ROm4Z1ciJJObz7BDCpN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Windows User</cp:lastModifiedBy>
  <cp:revision>11</cp:revision>
  <cp:lastPrinted>2016-11-24T03:42:00Z</cp:lastPrinted>
  <dcterms:created xsi:type="dcterms:W3CDTF">2021-01-14T06:36:00Z</dcterms:created>
  <dcterms:modified xsi:type="dcterms:W3CDTF">2021-01-15T03:44:00Z</dcterms:modified>
</cp:coreProperties>
</file>