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7246" w14:textId="02A1F325" w:rsidR="00831799" w:rsidRPr="001C76BA" w:rsidRDefault="001C76BA" w:rsidP="001C76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76B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แบบประเมินตนเองตามรายการองค์ประกอบและคุณลักษณะของ</w:t>
      </w:r>
      <w:r w:rsidR="0002638C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</w:t>
      </w:r>
      <w:r w:rsidR="00E22087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บริการวิชาการ</w:t>
      </w:r>
    </w:p>
    <w:p w14:paraId="36C56B23" w14:textId="17825806" w:rsidR="001C76BA" w:rsidRDefault="001C76BA" w:rsidP="001C76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76B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4351C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</w:t>
      </w:r>
      <w:r w:rsidRPr="001C76B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</w:t>
      </w:r>
    </w:p>
    <w:p w14:paraId="484A289F" w14:textId="1E5E47D0" w:rsidR="001C76BA" w:rsidRDefault="001C76BA" w:rsidP="001C76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คำนิยาม </w:t>
      </w:r>
      <w:r w:rsidRPr="001C76BA">
        <w:rPr>
          <w:rFonts w:ascii="TH SarabunPSK" w:hAnsi="TH SarabunPSK" w:cs="TH SarabunPSK" w:hint="cs"/>
          <w:sz w:val="32"/>
          <w:szCs w:val="32"/>
          <w:cs/>
        </w:rPr>
        <w:t>*สมาชิกของ/ในกลุ่ม หมายถึง สมาชิกที่เป็นบุคลากรของมหาวิทยาลัยอุบลราชธานี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337"/>
        <w:gridCol w:w="3006"/>
      </w:tblGrid>
      <w:tr w:rsidR="001C76BA" w14:paraId="60C3434C" w14:textId="77777777" w:rsidTr="00EE408C">
        <w:tc>
          <w:tcPr>
            <w:tcW w:w="4673" w:type="dxa"/>
            <w:vAlign w:val="center"/>
          </w:tcPr>
          <w:p w14:paraId="61F65F99" w14:textId="0F21B308" w:rsidR="001C76BA" w:rsidRDefault="001C76BA" w:rsidP="001C76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องค์ประกอบและคุณลักษณะ</w:t>
            </w:r>
          </w:p>
        </w:tc>
        <w:tc>
          <w:tcPr>
            <w:tcW w:w="1337" w:type="dxa"/>
            <w:vAlign w:val="center"/>
          </w:tcPr>
          <w:p w14:paraId="43BE4D6B" w14:textId="458D7CA5" w:rsidR="001C76BA" w:rsidRDefault="001C76BA" w:rsidP="001C76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ใช่/ไม่ใช่</w:t>
            </w:r>
          </w:p>
        </w:tc>
        <w:tc>
          <w:tcPr>
            <w:tcW w:w="3006" w:type="dxa"/>
            <w:vAlign w:val="center"/>
          </w:tcPr>
          <w:p w14:paraId="76ACDDBB" w14:textId="2B87C359" w:rsidR="001C76BA" w:rsidRDefault="001C76BA" w:rsidP="001C76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สรุปข้อมูลประกอบการประเมิน (พอสังเขป)</w:t>
            </w:r>
          </w:p>
        </w:tc>
      </w:tr>
      <w:tr w:rsidR="00A52FA2" w14:paraId="1589EA4E" w14:textId="77777777" w:rsidTr="00EE408C">
        <w:tc>
          <w:tcPr>
            <w:tcW w:w="4673" w:type="dxa"/>
          </w:tcPr>
          <w:p w14:paraId="6497788E" w14:textId="1274127E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มีสมาชิกที่เป็นบุคลากรของมหาวิทยาลัยอย่างน้อยจำนวน </w:t>
            </w:r>
            <w:r w:rsidR="000263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คน </w:t>
            </w:r>
          </w:p>
        </w:tc>
        <w:tc>
          <w:tcPr>
            <w:tcW w:w="1337" w:type="dxa"/>
          </w:tcPr>
          <w:p w14:paraId="21F8DD2B" w14:textId="77777777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63497E94" w14:textId="77777777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2FA2" w14:paraId="1B10BD92" w14:textId="77777777" w:rsidTr="00E22087">
        <w:trPr>
          <w:trHeight w:val="784"/>
        </w:trPr>
        <w:tc>
          <w:tcPr>
            <w:tcW w:w="4673" w:type="dxa"/>
          </w:tcPr>
          <w:p w14:paraId="16B34E91" w14:textId="4BCE2610" w:rsidR="00EE408C" w:rsidRDefault="00A52FA2" w:rsidP="00A52FA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สมาชิกของ</w:t>
            </w:r>
            <w:r w:rsidR="000263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ต้องเป็นนักวิจัยที่มีความเชี่ยวชาญใน</w:t>
            </w:r>
          </w:p>
          <w:p w14:paraId="66EE7372" w14:textId="748468BF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ด้านที่เกี่ยวข้อง สอดคล้องกับสาขาของกลุ่ม</w:t>
            </w:r>
          </w:p>
        </w:tc>
        <w:tc>
          <w:tcPr>
            <w:tcW w:w="1337" w:type="dxa"/>
          </w:tcPr>
          <w:p w14:paraId="64CFD6B2" w14:textId="77777777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146C554A" w14:textId="77777777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2FA2" w14:paraId="720EA778" w14:textId="77777777" w:rsidTr="00EE408C">
        <w:tc>
          <w:tcPr>
            <w:tcW w:w="4673" w:type="dxa"/>
          </w:tcPr>
          <w:p w14:paraId="584698C3" w14:textId="46607568" w:rsidR="00A52FA2" w:rsidRDefault="00A52FA2" w:rsidP="00A52FA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มีการ</w:t>
            </w:r>
            <w:r w:rsidR="00E2208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ทำกิจกรรมบริการวิชาการในด้านที่เกี่ยวข้องร่วมกัน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อย่างต่อเนื่อง เป็นระยะเวลาไม่น้อยกว่า </w:t>
            </w:r>
            <w:r w:rsidR="000263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</w:p>
          <w:p w14:paraId="5EF51440" w14:textId="477852C3" w:rsidR="00A52FA2" w:rsidRPr="008E302B" w:rsidRDefault="00A52FA2" w:rsidP="00A52FA2">
            <w:pPr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  <w:r w:rsidRPr="008E302B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โดยพิจารณาจาก</w:t>
            </w:r>
          </w:p>
          <w:p w14:paraId="4C0DE2BF" w14:textId="76775027" w:rsidR="00A52FA2" w:rsidRDefault="002374F2" w:rsidP="00A52FA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-กิจกรรมบริการวิชาการ</w:t>
            </w:r>
            <w:r w:rsidR="00A52F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ที่สมาชิกในกลุ่มทำงานร่วมกันอย่างน้อย 2 คน ทั้งที่อยู่ระหว่างดำเนินการและที่แล้วเสร็จ</w:t>
            </w:r>
          </w:p>
          <w:p w14:paraId="79CE75E2" w14:textId="6ED3A3A8" w:rsidR="00EE408C" w:rsidRDefault="00A52FA2" w:rsidP="00A52FA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-ระยะเวลาตามปีปฏิทิน ระหว่าง 1 ม.ค. 256</w:t>
            </w:r>
            <w:r w:rsidR="000263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ถึง </w:t>
            </w:r>
          </w:p>
          <w:p w14:paraId="6C453AAA" w14:textId="5C6069FA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 ก.ย. 2565</w:t>
            </w:r>
          </w:p>
        </w:tc>
        <w:tc>
          <w:tcPr>
            <w:tcW w:w="1337" w:type="dxa"/>
          </w:tcPr>
          <w:p w14:paraId="36E8878A" w14:textId="77777777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11A495AC" w14:textId="77777777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2FA2" w14:paraId="052E7188" w14:textId="77777777" w:rsidTr="008E302B">
        <w:trPr>
          <w:trHeight w:val="1275"/>
        </w:trPr>
        <w:tc>
          <w:tcPr>
            <w:tcW w:w="4673" w:type="dxa"/>
          </w:tcPr>
          <w:p w14:paraId="34FB4E89" w14:textId="7DCA36D7" w:rsidR="00A52FA2" w:rsidRDefault="00A52FA2" w:rsidP="00A52FA2">
            <w:pPr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2374F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เคย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ได้รับงบประมาณจาก</w:t>
            </w:r>
            <w:r w:rsidRPr="00EE40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แหล่งทุนภายนอก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ในการ</w:t>
            </w:r>
            <w:r w:rsidR="002374F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จัดกิจกรรมหรือโครงการบริการวิชาการในสาขาของ</w:t>
            </w:r>
            <w:r w:rsidR="000263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</w:t>
            </w:r>
            <w:r w:rsidR="002374F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0263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ปีย้อนหลัง</w:t>
            </w:r>
            <w:r w:rsidR="002374F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EE408C"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วงเงินรวม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ไม่น้อยกว่า </w:t>
            </w:r>
            <w:r w:rsidR="000263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ล้านบาท</w:t>
            </w:r>
            <w:r w:rsidR="002374F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หรือ </w:t>
            </w:r>
            <w:r w:rsidR="000263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</w:t>
            </w:r>
            <w:r w:rsidR="002374F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จำนวนผู้รับบริการรวมไม่น้อยกว่า </w:t>
            </w:r>
            <w:r w:rsidR="000263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2374F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00 ราย</w:t>
            </w:r>
          </w:p>
          <w:p w14:paraId="1195C01C" w14:textId="77777777" w:rsidR="00EE408C" w:rsidRPr="008E302B" w:rsidRDefault="00EE408C" w:rsidP="00A52FA2">
            <w:pPr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  <w:r w:rsidRPr="008E302B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โดยพิจารณาจาก</w:t>
            </w:r>
          </w:p>
          <w:p w14:paraId="25871F29" w14:textId="3F6400E1" w:rsidR="00EE408C" w:rsidRDefault="00EE408C" w:rsidP="00A52FA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2374F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งบประมาณจากโครงการ/กิจกรรมบริการวิชาการ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ที่สมาชิกในกลุ่มทำงานร่วมกันอย่างน้อย 2 คน ทั้งที่อยู่ระหว่างดำเนินการและที่แล้วเสร็จ</w:t>
            </w:r>
          </w:p>
          <w:p w14:paraId="46B6F150" w14:textId="091C3F01" w:rsidR="00EE408C" w:rsidRDefault="00EE408C" w:rsidP="00A52FA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-ระยะเวลาตามปีปฏิทินระหว่าง 1 ม.ค. 256</w:t>
            </w:r>
            <w:r w:rsidR="000263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ถึง </w:t>
            </w:r>
          </w:p>
          <w:p w14:paraId="35E40853" w14:textId="008D45AF" w:rsidR="00EE408C" w:rsidRPr="00EE408C" w:rsidRDefault="00EE408C" w:rsidP="00A52FA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 ก.ย. 2565</w:t>
            </w:r>
          </w:p>
        </w:tc>
        <w:tc>
          <w:tcPr>
            <w:tcW w:w="1337" w:type="dxa"/>
          </w:tcPr>
          <w:p w14:paraId="08203B70" w14:textId="77777777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5794DEA6" w14:textId="77777777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638C" w14:paraId="7318C0AE" w14:textId="77777777" w:rsidTr="0002638C">
        <w:trPr>
          <w:trHeight w:val="844"/>
        </w:trPr>
        <w:tc>
          <w:tcPr>
            <w:tcW w:w="4673" w:type="dxa"/>
          </w:tcPr>
          <w:p w14:paraId="6F8B2663" w14:textId="52A4121D" w:rsidR="0002638C" w:rsidRPr="004261D0" w:rsidRDefault="0002638C" w:rsidP="00A52FA2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(5) มีที่ตั้งศูนย์หรือสถานที่สำหรับติดต่อประสานงานอย่างชัดเจน</w:t>
            </w:r>
          </w:p>
        </w:tc>
        <w:tc>
          <w:tcPr>
            <w:tcW w:w="1337" w:type="dxa"/>
          </w:tcPr>
          <w:p w14:paraId="484C8DFB" w14:textId="77777777" w:rsidR="0002638C" w:rsidRDefault="0002638C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3BEFA1A3" w14:textId="77777777" w:rsidR="0002638C" w:rsidRDefault="0002638C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C38596B" w14:textId="77777777" w:rsidR="001C76BA" w:rsidRPr="001C76BA" w:rsidRDefault="001C76BA" w:rsidP="001C76BA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1C76BA" w:rsidRPr="001C76BA" w:rsidSect="0073673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BA"/>
    <w:rsid w:val="0002638C"/>
    <w:rsid w:val="001C76BA"/>
    <w:rsid w:val="002374F2"/>
    <w:rsid w:val="003D1DB1"/>
    <w:rsid w:val="006C5CFC"/>
    <w:rsid w:val="0073673A"/>
    <w:rsid w:val="00752CD7"/>
    <w:rsid w:val="00831799"/>
    <w:rsid w:val="0084351C"/>
    <w:rsid w:val="008E302B"/>
    <w:rsid w:val="009317A6"/>
    <w:rsid w:val="00A52FA2"/>
    <w:rsid w:val="00C61B4C"/>
    <w:rsid w:val="00CD547D"/>
    <w:rsid w:val="00E22087"/>
    <w:rsid w:val="00E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6E24"/>
  <w15:chartTrackingRefBased/>
  <w15:docId w15:val="{66D6CDC7-0B9E-4ED7-AE6A-B5C7E6B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A176-776A-49E8-A8FA-E30AB0ED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Panjeera Supadon</dc:creator>
  <cp:keywords/>
  <dc:description/>
  <cp:lastModifiedBy>Panjeera Supadon</cp:lastModifiedBy>
  <cp:revision>6</cp:revision>
  <dcterms:created xsi:type="dcterms:W3CDTF">2022-09-12T05:27:00Z</dcterms:created>
  <dcterms:modified xsi:type="dcterms:W3CDTF">2022-09-12T05:54:00Z</dcterms:modified>
</cp:coreProperties>
</file>