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9260" w14:textId="73A4DD5F" w:rsidR="00E548AA" w:rsidRDefault="009D70CE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36"/>
          <w:szCs w:val="36"/>
        </w:rPr>
        <w:drawing>
          <wp:inline distT="0" distB="0" distL="0" distR="0" wp14:anchorId="783E0FBE" wp14:editId="7FEEEA20">
            <wp:extent cx="5619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sz w:val="36"/>
          <w:szCs w:val="36"/>
        </w:rPr>
        <w:br/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แบบเสนอโครงการทำนุบำรุง</w:t>
      </w:r>
      <w:proofErr w:type="spellStart"/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ศิลป</w:t>
      </w:r>
      <w:proofErr w:type="spellEnd"/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วัฒนธรรม ประจำปีงบประมาณ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9E1C1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  <w:r w:rsidRPr="00F52C4D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คณะ/สำนัก/หน่วยงาน สำนักงานอธิการบดี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  มหาวิทยาลัยอุบลราชธานี</w:t>
      </w:r>
      <w:r>
        <w:rPr>
          <w:rFonts w:ascii="TH SarabunPSK" w:eastAsia="Times New Roman" w:hAnsi="TH SarabunPSK" w:cs="TH SarabunPSK"/>
          <w:sz w:val="36"/>
          <w:szCs w:val="36"/>
          <w:cs/>
        </w:rPr>
        <w:t xml:space="preserve"> </w:t>
      </w:r>
    </w:p>
    <w:p w14:paraId="0332C94D" w14:textId="77777777" w:rsidR="00A5521D" w:rsidRDefault="00A5521D">
      <w:pPr>
        <w:divId w:val="1573739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83B2C0A" w14:textId="023C7E9B" w:rsidR="00E548AA" w:rsidRDefault="009D70CE">
      <w:pPr>
        <w:divId w:val="157373960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14:paraId="65D1ACBD" w14:textId="77777777" w:rsidR="00A5521D" w:rsidRDefault="00A5521D">
      <w:pPr>
        <w:divId w:val="1573739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662B771" w14:textId="2EC282B3" w:rsidR="00A5521D" w:rsidRPr="00180CEF" w:rsidRDefault="00A5521D" w:rsidP="00A5521D">
      <w:pPr>
        <w:tabs>
          <w:tab w:val="left" w:pos="6720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bdr w:val="single" w:sz="6" w:space="4" w:color="9098A6" w:frame="1"/>
          <w:cs/>
        </w:rPr>
        <w:t>ความสอดคล้องกับกลยุทธ์ / นโยบายของมหาวิทยาลัย</w:t>
      </w:r>
      <w:r w:rsidRPr="00180CEF">
        <w:rPr>
          <w:rFonts w:ascii="TH SarabunIT๙" w:eastAsia="Times New Roman" w:hAnsi="TH SarabunIT๙" w:cs="TH SarabunIT๙"/>
          <w:sz w:val="32"/>
          <w:szCs w:val="32"/>
        </w:rPr>
        <w:tab/>
      </w:r>
      <w:r w:rsidRPr="00180C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เลือกได้ มากกว่า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</w:p>
    <w:p w14:paraId="6782A757" w14:textId="77777777" w:rsidR="00A5521D" w:rsidRP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กลยุทธ์</w:t>
      </w:r>
    </w:p>
    <w:p w14:paraId="1A5AB2DD" w14:textId="0AA926B9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0D276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4pt;height:18.25pt" o:ole="">
            <v:imagedata r:id="rId6" o:title=""/>
          </v:shape>
          <w:control r:id="rId7" w:name="DefaultOcxName" w:shapeid="_x0000_i1066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สร้างและพัฒนาแหล่งเรียนรู้เพื่อเป็นศูนย์กลางการอนุรักษ์และสืบสานภูมิปัญญา ศิลปะและวัฒนธรรมหลักของมหาวิทยาลัย</w:t>
      </w:r>
    </w:p>
    <w:p w14:paraId="248C7E3C" w14:textId="1A554E9A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3BFEA4A8">
          <v:shape id="_x0000_i1069" type="#_x0000_t75" style="width:20.4pt;height:18.25pt" o:ole="">
            <v:imagedata r:id="rId6" o:title=""/>
          </v:shape>
          <w:control r:id="rId8" w:name="DefaultOcxName1" w:shapeid="_x0000_i1069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สร้างและส่งเสริมความร่วมมือเชิงยุทธศาสตร์ในการทำงานทำนุบำรุงของมหาวิทยาลัย</w:t>
      </w:r>
    </w:p>
    <w:p w14:paraId="3CD3953F" w14:textId="19B0F38A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32FF8F08">
          <v:shape id="_x0000_i1072" type="#_x0000_t75" style="width:20.4pt;height:18.25pt" o:ole="">
            <v:imagedata r:id="rId6" o:title=""/>
          </v:shape>
          <w:control r:id="rId9" w:name="DefaultOcxName2" w:shapeid="_x0000_i1072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เชื่อมโยงงานทำนุบำรุง</w:t>
      </w:r>
      <w:proofErr w:type="spellStart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วัฒนธรรมกับภารกิจด้านการเรียนการสอน วิจัยและกิจกรรมพัฒนานักศึกษา</w:t>
      </w:r>
    </w:p>
    <w:p w14:paraId="1C115660" w14:textId="58703378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111F031F">
          <v:shape id="_x0000_i1075" type="#_x0000_t75" style="width:20.4pt;height:18.25pt" o:ole="">
            <v:imagedata r:id="rId6" o:title=""/>
          </v:shape>
          <w:control r:id="rId10" w:name="DefaultOcxName3" w:shapeid="_x0000_i1075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สร้างและพัฒนาแหล่งท่องเที่ยวเชิงสร้างสรรค์ตามแนวทาง 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Creative Economy</w:t>
      </w:r>
    </w:p>
    <w:p w14:paraId="602B5519" w14:textId="1E873E14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6DC76E3D">
          <v:shape id="_x0000_i1078" type="#_x0000_t75" style="width:20.4pt;height:18.25pt" o:ole="">
            <v:imagedata r:id="rId6" o:title=""/>
          </v:shape>
          <w:control r:id="rId11" w:name="DefaultOcxName4" w:shapeid="_x0000_i1078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และสนับสนุนให้นักศึกษาและบุคลากรสร้างมูลเพิ่มเชิงสร้างสรรค์จากฐานวัฒนธรรมและภูมิปัญญาท้องถิ่น</w:t>
      </w:r>
    </w:p>
    <w:p w14:paraId="28CF1B79" w14:textId="77777777" w:rsid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796C9112" w14:textId="771CD973" w:rsidR="00A5521D" w:rsidRP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นโยบาย</w:t>
      </w:r>
    </w:p>
    <w:p w14:paraId="55065C72" w14:textId="549494B0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16DCF9EC">
          <v:shape id="_x0000_i1081" type="#_x0000_t75" style="width:20.4pt;height:18.25pt" o:ole="">
            <v:imagedata r:id="rId6" o:title=""/>
          </v:shape>
          <w:control r:id="rId12" w:name="DefaultOcxName5" w:shapeid="_x0000_i1081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สร้างและพัฒนาแหล่งเรียนรู้ด้าน</w:t>
      </w:r>
      <w:proofErr w:type="spellStart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วัฒนธรรม</w:t>
      </w:r>
    </w:p>
    <w:p w14:paraId="70155375" w14:textId="0D8EB7A2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366C8B9B">
          <v:shape id="_x0000_i1084" type="#_x0000_t75" style="width:20.4pt;height:18.25pt" o:ole="">
            <v:imagedata r:id="rId6" o:title=""/>
          </v:shape>
          <w:control r:id="rId13" w:name="DefaultOcxName6" w:shapeid="_x0000_i1084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เสริมสร้างความสัมพันธ์กับหน่วยงานภายนอกเพื่อสร้างความร่วมมือและวาระการทำงานร่วมกัน</w:t>
      </w:r>
    </w:p>
    <w:p w14:paraId="7D2FABBB" w14:textId="356885B1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7D348DF9">
          <v:shape id="_x0000_i1087" type="#_x0000_t75" style="width:20.4pt;height:18.25pt" o:ole="">
            <v:imagedata r:id="rId6" o:title=""/>
          </v:shape>
          <w:control r:id="rId14" w:name="DefaultOcxName7" w:shapeid="_x0000_i1087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พัฒนาพื้นที่เมืองเก่าเพื่อเป็นแหล่งท่องเที่ยวเชิงวัฒนธรรม</w:t>
      </w:r>
    </w:p>
    <w:p w14:paraId="28DC2B6E" w14:textId="4628A0C4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64379366">
          <v:shape id="_x0000_i1090" type="#_x0000_t75" style="width:20.4pt;height:18.25pt" o:ole="">
            <v:imagedata r:id="rId6" o:title=""/>
          </v:shape>
          <w:control r:id="rId15" w:name="DefaultOcxName8" w:shapeid="_x0000_i1090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สร้างมูลเพิ่มเชิงสร้างสรรค์จากฐานวัฒนธรรมและภูมิปัญญา ท้องถิ่น</w:t>
      </w:r>
    </w:p>
    <w:p w14:paraId="217AF69A" w14:textId="3C587D40" w:rsidR="00A5521D" w:rsidRP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431E9954">
          <v:shape id="_x0000_i1093" type="#_x0000_t75" style="width:20.4pt;height:18.25pt" o:ole="">
            <v:imagedata r:id="rId6" o:title=""/>
          </v:shape>
          <w:control r:id="rId16" w:name="DefaultOcxName9" w:shapeid="_x0000_i1093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ดำเนินงานตามแนวทางการดำเนินงานของโครงการอนุรักษ์พันธุกรรมพืชฯ อันเนื่องมาจากพระราชดำริฯ (</w:t>
      </w:r>
      <w:proofErr w:type="spellStart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อพ</w:t>
      </w:r>
      <w:proofErr w:type="spellEnd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.สธ.)</w:t>
      </w:r>
    </w:p>
    <w:p w14:paraId="05532B0B" w14:textId="2AD32AED" w:rsid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object w:dxaOrig="1440" w:dyaOrig="1440" w14:anchorId="07ED0D3A">
          <v:shape id="_x0000_i1096" type="#_x0000_t75" style="width:20.4pt;height:18.25pt" o:ole="">
            <v:imagedata r:id="rId6" o:title=""/>
          </v:shape>
          <w:control r:id="rId17" w:name="DefaultOcxName10" w:shapeid="_x0000_i1096"/>
        </w:objec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เชื่อมโยงงานทำนุบำรุง</w:t>
      </w:r>
      <w:proofErr w:type="spellStart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Pr="00A5521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วัฒนธรรมกับภารกิจด้านการเรียนการสอน วิจัยและกิจกรรมพัฒนานักศึกษา</w:t>
      </w:r>
    </w:p>
    <w:p w14:paraId="08568DB3" w14:textId="7B86D0A9" w:rsid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DFFCBEB" w14:textId="693CFC10" w:rsidR="00A5521D" w:rsidRDefault="00A5521D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39ED52A" w14:textId="5F64A6EA" w:rsidR="00180CEF" w:rsidRDefault="00180CEF" w:rsidP="00A5521D">
      <w:pPr>
        <w:spacing w:line="360" w:lineRule="atLeast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DBEF52E" w14:textId="0345D31B" w:rsidR="00A5521D" w:rsidRPr="00A5521D" w:rsidRDefault="00A5521D" w:rsidP="00A5521D">
      <w:pPr>
        <w:tabs>
          <w:tab w:val="left" w:pos="5984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bdr w:val="single" w:sz="6" w:space="4" w:color="9098A6" w:frame="1"/>
          <w:cs/>
        </w:rPr>
        <w:lastRenderedPageBreak/>
        <w:t xml:space="preserve">กรณีโครงการ </w:t>
      </w:r>
      <w:proofErr w:type="spellStart"/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bdr w:val="single" w:sz="6" w:space="4" w:color="9098A6" w:frame="1"/>
          <w:cs/>
        </w:rPr>
        <w:t>อพ</w:t>
      </w:r>
      <w:proofErr w:type="spellEnd"/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bdr w:val="single" w:sz="6" w:space="4" w:color="9098A6" w:frame="1"/>
          <w:cs/>
        </w:rPr>
        <w:t>.สธ.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เลือกได้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</w:p>
    <w:p w14:paraId="61E3688B" w14:textId="777F17E0" w:rsidR="00A5521D" w:rsidRPr="00A5521D" w:rsidRDefault="00A5521D" w:rsidP="00A5521D">
      <w:pPr>
        <w:spacing w:line="390" w:lineRule="atLeast"/>
        <w:ind w:firstLine="709"/>
        <w:rPr>
          <w:rFonts w:ascii="TH SarabunIT๙" w:eastAsia="Times New Roman" w:hAnsi="TH SarabunIT๙" w:cs="TH SarabunIT๙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2C211827">
          <v:shape id="_x0000_i1099" type="#_x0000_t75" style="width:20.4pt;height:18.25pt" o:ole="">
            <v:imagedata r:id="rId6" o:title=""/>
          </v:shape>
          <w:control r:id="rId18" w:name="DefaultOcxName11" w:shapeid="_x0000_i1099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กรณีโครงการ </w:t>
      </w:r>
      <w:proofErr w:type="spellStart"/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อพ</w:t>
      </w:r>
      <w:proofErr w:type="spellEnd"/>
      <w:r w:rsidRPr="00A5521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.สธ.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ดำเนินการตามตามแนวทางของโครงการอนุรักษ์พันธุกรรมพืชอันเนื่องมาจากพระราชดำริ ฯ สมเด็จพระเทพรัตนราชสุดาฯ</w:t>
      </w:r>
    </w:p>
    <w:p w14:paraId="6C2E83F8" w14:textId="5C31FD18" w:rsid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sz w:val="32"/>
          <w:szCs w:val="32"/>
        </w:rPr>
      </w:pP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0CA85ED9">
          <v:shape id="_x0000_i1102" type="#_x0000_t75" style="width:20.4pt;height:18.25pt" o:ole="">
            <v:imagedata r:id="rId19" o:title=""/>
          </v:shape>
          <w:control r:id="rId20" w:name="DefaultOcxName12" w:shapeid="_x0000_i1102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กิจกรรมปกปักทรัพยากร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br/>
      </w: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324B53AB">
          <v:shape id="_x0000_i1105" type="#_x0000_t75" style="width:20.4pt;height:18.25pt" o:ole="">
            <v:imagedata r:id="rId19" o:title=""/>
          </v:shape>
          <w:control r:id="rId21" w:name="DefaultOcxName13" w:shapeid="_x0000_i1105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กิจกรรมสํารวจเก็บรวบรวมทรัพยากร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br/>
      </w: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0ED5A0BD">
          <v:shape id="_x0000_i1108" type="#_x0000_t75" style="width:20.4pt;height:18.25pt" o:ole="">
            <v:imagedata r:id="rId19" o:title=""/>
          </v:shape>
          <w:control r:id="rId22" w:name="DefaultOcxName14" w:shapeid="_x0000_i1108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กิจกรรมปลูกรักษาทรัพยากร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br/>
      </w: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34842F6E">
          <v:shape id="_x0000_i1111" type="#_x0000_t75" style="width:20.4pt;height:18.25pt" o:ole="">
            <v:imagedata r:id="rId19" o:title=""/>
          </v:shape>
          <w:control r:id="rId23" w:name="DefaultOcxName15" w:shapeid="_x0000_i1111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กิจกรรมอนุรักษ์และใช้ประโยชน์ทรัพยากร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br/>
      </w: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4E1C4E5A">
          <v:shape id="_x0000_i1114" type="#_x0000_t75" style="width:20.4pt;height:18.25pt" o:ole="">
            <v:imagedata r:id="rId19" o:title=""/>
          </v:shape>
          <w:control r:id="rId24" w:name="DefaultOcxName16" w:shapeid="_x0000_i1114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กิจกรรมศูนย์ข้อมูลทรัพยากร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br/>
      </w: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2EF69FCC">
          <v:shape id="_x0000_i1117" type="#_x0000_t75" style="width:20.4pt;height:18.25pt" o:ole="">
            <v:imagedata r:id="rId19" o:title=""/>
          </v:shape>
          <w:control r:id="rId25" w:name="DefaultOcxName17" w:shapeid="_x0000_i1117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กิจกรรมวางแผนพัฒนาทรัพยากร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br/>
      </w: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465D2B6D">
          <v:shape id="_x0000_i1120" type="#_x0000_t75" style="width:20.4pt;height:18.25pt" o:ole="">
            <v:imagedata r:id="rId19" o:title=""/>
          </v:shape>
          <w:control r:id="rId26" w:name="DefaultOcxName18" w:shapeid="_x0000_i1120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7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กิจกรรมสร้างจิตสํานึกในการอนุรักษ์ทรัพยากร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br/>
      </w:r>
      <w:r w:rsidRPr="00A5521D">
        <w:rPr>
          <w:rFonts w:ascii="TH SarabunIT๙" w:eastAsia="Times New Roman" w:hAnsi="TH SarabunIT๙" w:cs="TH SarabunIT๙"/>
          <w:sz w:val="32"/>
          <w:szCs w:val="32"/>
        </w:rPr>
        <w:object w:dxaOrig="1440" w:dyaOrig="1440" w14:anchorId="7F57D806">
          <v:shape id="_x0000_i1123" type="#_x0000_t75" style="width:20.4pt;height:18.25pt" o:ole="">
            <v:imagedata r:id="rId19" o:title=""/>
          </v:shape>
          <w:control r:id="rId27" w:name="DefaultOcxName19" w:shapeid="_x0000_i1123"/>
        </w:objec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กิจกรรมที่ </w:t>
      </w:r>
      <w:r w:rsidRPr="00A5521D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A5521D">
        <w:rPr>
          <w:rFonts w:ascii="TH SarabunIT๙" w:eastAsia="Times New Roman" w:hAnsi="TH SarabunIT๙" w:cs="TH SarabunIT๙"/>
          <w:sz w:val="32"/>
          <w:szCs w:val="32"/>
          <w:cs/>
        </w:rPr>
        <w:t>กิจกรรมพิเศษสนับสนุนการอนุรักษ์ทรัพยากร</w:t>
      </w:r>
    </w:p>
    <w:p w14:paraId="1FD24DAC" w14:textId="77777777" w:rsidR="00A5521D" w:rsidRPr="00A5521D" w:rsidRDefault="00A5521D" w:rsidP="00A5521D">
      <w:pPr>
        <w:spacing w:line="390" w:lineRule="atLeast"/>
        <w:rPr>
          <w:rFonts w:ascii="TH SarabunIT๙" w:eastAsia="Times New Roman" w:hAnsi="TH SarabunIT๙" w:cs="TH SarabunIT๙"/>
          <w:sz w:val="32"/>
          <w:szCs w:val="32"/>
        </w:rPr>
      </w:pPr>
    </w:p>
    <w:p w14:paraId="4B496921" w14:textId="1DF9A758" w:rsidR="00E548AA" w:rsidRDefault="009D70CE">
      <w:pPr>
        <w:spacing w:line="360" w:lineRule="atLeast"/>
        <w:divId w:val="9165948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552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ผลกระทบที่เกิดประโยชน์และสร้างคุณค่าต่อสังคม </w:t>
      </w:r>
    </w:p>
    <w:p w14:paraId="0D958F46" w14:textId="6CE03893" w:rsidR="00A5521D" w:rsidRDefault="00A5521D">
      <w:pPr>
        <w:spacing w:line="360" w:lineRule="atLeast"/>
        <w:divId w:val="9165948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ระบุ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70E750FE" w14:textId="751B1F46" w:rsidR="00A5521D" w:rsidRDefault="00A5521D">
      <w:pPr>
        <w:spacing w:line="360" w:lineRule="atLeast"/>
        <w:divId w:val="916594884"/>
        <w:rPr>
          <w:rFonts w:ascii="TH SarabunPSK" w:eastAsia="Times New Roman" w:hAnsi="TH SarabunPSK" w:cs="TH SarabunPSK"/>
          <w:sz w:val="32"/>
          <w:szCs w:val="32"/>
        </w:rPr>
      </w:pPr>
    </w:p>
    <w:p w14:paraId="5A52FACB" w14:textId="77777777" w:rsidR="00E548AA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555555"/>
          <w:left w:val="single" w:sz="6" w:space="0" w:color="555555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3175"/>
        <w:gridCol w:w="2119"/>
      </w:tblGrid>
      <w:tr w:rsidR="00E548AA" w14:paraId="06395BD5" w14:textId="77777777">
        <w:trPr>
          <w:tblCellSpacing w:w="0" w:type="dxa"/>
        </w:trPr>
        <w:tc>
          <w:tcPr>
            <w:tcW w:w="45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3C6C157D" w14:textId="77777777" w:rsidR="00E548AA" w:rsidRDefault="009D70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19812ACA" w14:textId="77777777" w:rsidR="00E548AA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0B533AB6" w14:textId="45BF32D9" w:rsidR="00E548AA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คุณวุฒิและประส</w:t>
            </w:r>
            <w:r w:rsidR="00A552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การณ์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13001BDB" w14:textId="77777777" w:rsidR="00E548AA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E548AA" w14:paraId="0ACE8B9C" w14:textId="77777777" w:rsidTr="00A5521D">
        <w:trPr>
          <w:tblCellSpacing w:w="0" w:type="dxa"/>
        </w:trPr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6184A17D" w14:textId="77777777" w:rsidR="00E548AA" w:rsidRDefault="009D70C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38343192" w14:textId="1716C5B3" w:rsidR="00E548AA" w:rsidRDefault="00E548A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455E7CDD" w14:textId="21961E57" w:rsidR="00E548AA" w:rsidRDefault="00E548AA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555555"/>
              <w:bottom w:val="single" w:sz="4" w:space="0" w:color="auto"/>
              <w:right w:val="single" w:sz="6" w:space="0" w:color="555555"/>
            </w:tcBorders>
            <w:hideMark/>
          </w:tcPr>
          <w:p w14:paraId="54E9076C" w14:textId="77777777" w:rsidR="00E548AA" w:rsidRDefault="009D70C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A5521D" w14:paraId="741FE4F6" w14:textId="77777777">
        <w:trPr>
          <w:tblCellSpacing w:w="0" w:type="dxa"/>
        </w:trPr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18E91B9B" w14:textId="27D6DDE2" w:rsidR="00A5521D" w:rsidRDefault="00A552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41D4C33A" w14:textId="77777777" w:rsidR="00A5521D" w:rsidRDefault="00A5521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1A527192" w14:textId="77777777" w:rsidR="00A5521D" w:rsidRDefault="00A5521D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</w:tcPr>
          <w:p w14:paraId="67DBBE49" w14:textId="622B9859" w:rsidR="00A5521D" w:rsidRDefault="00A5521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ผู้ร่วมโครงการ</w:t>
            </w:r>
          </w:p>
        </w:tc>
      </w:tr>
    </w:tbl>
    <w:p w14:paraId="5B5F11DC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CE9D30" w14:textId="6B66A1EE" w:rsidR="00E548AA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13139AE7" w14:textId="77777777" w:rsidR="00180CEF" w:rsidRDefault="00A5521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5521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CDAEF2B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ADE910E" w14:textId="722A53BA" w:rsidR="00E548AA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7977041" w14:textId="77777777" w:rsidR="00A5521D" w:rsidRDefault="00A5521D">
      <w:pPr>
        <w:spacing w:line="360" w:lineRule="atLeast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1.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A5521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76FC683" w14:textId="484FBD2E" w:rsidR="00E548AA" w:rsidRDefault="00A5521D" w:rsidP="00A5521D">
      <w:pPr>
        <w:spacing w:line="360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</w:t>
      </w:r>
    </w:p>
    <w:p w14:paraId="5CC8412E" w14:textId="09795E40" w:rsidR="00180CEF" w:rsidRDefault="00180CEF" w:rsidP="00180CEF">
      <w:pPr>
        <w:tabs>
          <w:tab w:val="left" w:pos="3926"/>
        </w:tabs>
        <w:rPr>
          <w:rFonts w:ascii="TH SarabunIT๙" w:eastAsia="Times New Roman" w:hAnsi="TH SarabunIT๙" w:cs="TH SarabunIT๙"/>
          <w:color w:val="9E4910"/>
          <w:sz w:val="32"/>
          <w:szCs w:val="32"/>
        </w:rPr>
      </w:pPr>
      <w:r w:rsidRPr="00180CE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bdr w:val="single" w:sz="6" w:space="4" w:color="9098A6" w:frame="1"/>
          <w:cs/>
        </w:rPr>
        <w:lastRenderedPageBreak/>
        <w:t>ประเภทโครงการ</w:t>
      </w:r>
      <w:r w:rsidRPr="00180CE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80CEF">
        <w:rPr>
          <w:rFonts w:ascii="TH SarabunIT๙" w:eastAsia="Times New Roman" w:hAnsi="TH SarabunIT๙" w:cs="TH SarabunIT๙"/>
          <w:color w:val="9E4910"/>
          <w:sz w:val="32"/>
          <w:szCs w:val="32"/>
          <w:cs/>
        </w:rPr>
        <w:t>กรุณาระบุประเภทโครงการ</w:t>
      </w:r>
    </w:p>
    <w:p w14:paraId="5BB309F5" w14:textId="77777777" w:rsidR="00180CEF" w:rsidRDefault="00180CEF" w:rsidP="00180CEF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สำรวจ/รวบรวม/จัดทำฐานข้อมูล</w:t>
      </w:r>
    </w:p>
    <w:p w14:paraId="4D60F55C" w14:textId="77777777" w:rsidR="00683862" w:rsidRDefault="00180CEF" w:rsidP="00683862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จัดอบรม/สัมมนา/นิทรรศการ/การจัดกิจกรรม</w:t>
      </w:r>
    </w:p>
    <w:p w14:paraId="36A030A7" w14:textId="77777777" w:rsidR="00683862" w:rsidRDefault="00683862" w:rsidP="00683862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80CEF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 w:rsidR="00180CE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สร้างและพัฒนาแหล่งเรียนรู้</w:t>
      </w:r>
    </w:p>
    <w:p w14:paraId="10217D3E" w14:textId="2C54A110" w:rsidR="00180CEF" w:rsidRPr="00683862" w:rsidRDefault="00683862" w:rsidP="00683862">
      <w:pPr>
        <w:tabs>
          <w:tab w:val="left" w:pos="709"/>
        </w:tabs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การสร้างมูลค่า</w:t>
      </w:r>
      <w:proofErr w:type="spellStart"/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เชิ</w:t>
      </w:r>
      <w:proofErr w:type="spellEnd"/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งอ</w:t>
      </w:r>
      <w:proofErr w:type="spellStart"/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ัต</w:t>
      </w:r>
      <w:proofErr w:type="spellEnd"/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ลักษณ์ </w:t>
      </w:r>
      <w:proofErr w:type="spellStart"/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ศิลป</w:t>
      </w:r>
      <w:proofErr w:type="spellEnd"/>
      <w:r w:rsid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และวัฒนธรรม ท้องถิ่น</w:t>
      </w:r>
    </w:p>
    <w:p w14:paraId="0DB4F98C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876EB0" w14:textId="367A5253" w:rsidR="00E548AA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041BC5C" w14:textId="77777777" w:rsidR="00180CEF" w:rsidRPr="00683862" w:rsidRDefault="009D70CE">
      <w:pPr>
        <w:spacing w:line="360" w:lineRule="atLeast"/>
        <w:divId w:val="162191596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3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คุณสมบัติผู้เข้าร่วมโครงการ </w:t>
      </w:r>
    </w:p>
    <w:p w14:paraId="113AA560" w14:textId="54FBB2A0" w:rsidR="00683862" w:rsidRDefault="00683862" w:rsidP="00683862">
      <w:pPr>
        <w:tabs>
          <w:tab w:val="left" w:pos="993"/>
          <w:tab w:val="left" w:pos="4929"/>
          <w:tab w:val="left" w:pos="5245"/>
        </w:tabs>
        <w:spacing w:line="480" w:lineRule="atLeast"/>
        <w:ind w:left="45"/>
        <w:divId w:val="1621915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683862"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 w:rsidRPr="0068386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180CEF" w:rsidRPr="00683862">
        <w:rPr>
          <w:rFonts w:ascii="TH SarabunIT๙" w:eastAsia="Times New Roman" w:hAnsi="TH SarabunIT๙" w:cs="TH SarabunIT๙"/>
          <w:color w:val="000000"/>
          <w:sz w:val="22"/>
          <w:szCs w:val="22"/>
          <w:cs/>
        </w:rPr>
        <w:t xml:space="preserve"> </w:t>
      </w:r>
      <w:r w:rsidRPr="0068386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นักเรียน/ </w:t>
      </w:r>
      <w:r w:rsidR="00180CEF" w:rsidRPr="00180CE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นักศึกษา</w:t>
      </w:r>
      <w:r w:rsidR="00180CEF" w:rsidRPr="00683862">
        <w:rPr>
          <w:rFonts w:ascii="TH SarabunIT๙" w:eastAsia="Times New Roman" w:hAnsi="TH SarabunIT๙" w:cs="TH SarabunIT๙"/>
          <w:color w:val="000000"/>
          <w:sz w:val="22"/>
          <w:szCs w:val="22"/>
        </w:rPr>
        <w:tab/>
      </w:r>
      <w:r>
        <w:rPr>
          <w:rFonts w:ascii="TH SarabunIT๙" w:eastAsia="Times New Roman" w:hAnsi="TH SarabunIT๙" w:cs="TH SarabunIT๙"/>
          <w:color w:val="000000"/>
          <w:sz w:val="22"/>
          <w:szCs w:val="2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นักศึกษามหาวิทยาลัยอุบลราชธานี</w:t>
      </w:r>
    </w:p>
    <w:p w14:paraId="7074409D" w14:textId="3FA6BCB6" w:rsidR="00683862" w:rsidRDefault="00683862" w:rsidP="00683862">
      <w:pPr>
        <w:tabs>
          <w:tab w:val="left" w:pos="993"/>
          <w:tab w:val="left" w:pos="5245"/>
          <w:tab w:val="left" w:pos="7545"/>
        </w:tabs>
        <w:spacing w:line="480" w:lineRule="atLeast"/>
        <w:ind w:left="45"/>
        <w:divId w:val="1621915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อาจารย์/บุคลากรมหาวิทยาลัยอุบลราชธานี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บุคลากรทางการศึกษา</w:t>
      </w:r>
    </w:p>
    <w:p w14:paraId="07874C68" w14:textId="1E7DF597" w:rsidR="00683862" w:rsidRDefault="00683862" w:rsidP="00683862">
      <w:pPr>
        <w:tabs>
          <w:tab w:val="left" w:pos="993"/>
          <w:tab w:val="left" w:pos="5245"/>
          <w:tab w:val="left" w:pos="7545"/>
        </w:tabs>
        <w:spacing w:line="480" w:lineRule="atLeast"/>
        <w:ind w:left="45"/>
        <w:divId w:val="1621915966"/>
        <w:rPr>
          <w:rFonts w:ascii="TH SarabunIT๙" w:eastAsia="Times New Roman" w:hAnsi="TH SarabunIT๙" w:cs="TH SarabunIT๙"/>
          <w:color w:val="000000"/>
          <w:sz w:val="22"/>
          <w:szCs w:val="2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บุคลากรสังกัด อปท.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บุคลากรหน่วยงานภาครัฐ อื่นๆ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180CEF" w:rsidRPr="00683862">
        <w:rPr>
          <w:rFonts w:ascii="TH SarabunIT๙" w:eastAsia="Times New Roman" w:hAnsi="TH SarabunIT๙" w:cs="TH SarabunIT๙"/>
          <w:color w:val="000000"/>
          <w:sz w:val="22"/>
          <w:szCs w:val="22"/>
        </w:rPr>
        <w:tab/>
      </w:r>
    </w:p>
    <w:p w14:paraId="614372C7" w14:textId="0CB9BFE9" w:rsidR="00683862" w:rsidRDefault="00683862" w:rsidP="00683862">
      <w:pPr>
        <w:tabs>
          <w:tab w:val="left" w:pos="993"/>
          <w:tab w:val="left" w:pos="5245"/>
          <w:tab w:val="left" w:pos="7545"/>
        </w:tabs>
        <w:spacing w:line="480" w:lineRule="atLeast"/>
        <w:divId w:val="1621915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22"/>
          <w:szCs w:val="2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บุคลากรหน่วยงานเอกชน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ผู้นำชมุชน</w:t>
      </w:r>
    </w:p>
    <w:p w14:paraId="4D03F774" w14:textId="1EC050DE" w:rsidR="00683862" w:rsidRDefault="00683862" w:rsidP="00683862">
      <w:pPr>
        <w:tabs>
          <w:tab w:val="left" w:pos="993"/>
          <w:tab w:val="left" w:pos="5245"/>
          <w:tab w:val="left" w:pos="7545"/>
        </w:tabs>
        <w:spacing w:line="480" w:lineRule="atLeast"/>
        <w:divId w:val="1621915966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เกษตรกร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นักท่อ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งะ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เที่ยว</w:t>
      </w:r>
    </w:p>
    <w:p w14:paraId="52EB10E4" w14:textId="428B60FB" w:rsidR="00683862" w:rsidRPr="00683862" w:rsidRDefault="00683862" w:rsidP="00683862">
      <w:pPr>
        <w:tabs>
          <w:tab w:val="left" w:pos="993"/>
          <w:tab w:val="left" w:pos="5245"/>
          <w:tab w:val="left" w:pos="7545"/>
        </w:tabs>
        <w:spacing w:line="480" w:lineRule="atLeast"/>
        <w:divId w:val="1621915966"/>
        <w:rPr>
          <w:rFonts w:ascii="TH SarabunIT๙" w:eastAsia="Times New Roman" w:hAnsi="TH SarabunIT๙" w:cs="TH SarabunIT๙"/>
          <w:sz w:val="20"/>
          <w:szCs w:val="20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sym w:font="Wingdings 2" w:char="F035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ประชาชนทั่วไป</w:t>
      </w:r>
    </w:p>
    <w:p w14:paraId="029FC7B7" w14:textId="4D3E1FB8" w:rsidR="00180CEF" w:rsidRPr="00180CEF" w:rsidRDefault="00180CEF" w:rsidP="00180CEF">
      <w:pPr>
        <w:tabs>
          <w:tab w:val="left" w:pos="3114"/>
          <w:tab w:val="left" w:pos="4929"/>
          <w:tab w:val="left" w:pos="7545"/>
        </w:tabs>
        <w:ind w:left="45"/>
        <w:divId w:val="1621915966"/>
        <w:rPr>
          <w:rFonts w:eastAsia="Times New Roman"/>
          <w:sz w:val="20"/>
          <w:szCs w:val="20"/>
        </w:rPr>
      </w:pPr>
      <w:r w:rsidRPr="00180CEF">
        <w:rPr>
          <w:rFonts w:eastAsia="Times New Roman"/>
          <w:sz w:val="20"/>
          <w:szCs w:val="20"/>
        </w:rPr>
        <w:tab/>
      </w:r>
    </w:p>
    <w:p w14:paraId="6F018742" w14:textId="089B1358" w:rsidR="00E548AA" w:rsidRDefault="009D70CE">
      <w:pPr>
        <w:spacing w:line="360" w:lineRule="atLeast"/>
        <w:divId w:val="1621915966"/>
        <w:rPr>
          <w:rFonts w:ascii="TH SarabunPSK" w:eastAsia="Times New Roman" w:hAnsi="TH SarabunPSK" w:cs="TH SarabunPSK"/>
          <w:sz w:val="32"/>
          <w:szCs w:val="32"/>
        </w:rPr>
      </w:pPr>
      <w:r w:rsidRPr="006838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จำนวนผู้เข้าร่วมโครงการ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 w:rsidR="00180CE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</w:p>
    <w:p w14:paraId="1A2DC1E7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AEDCE6" w14:textId="72D61698" w:rsidR="00E548AA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สถานที่จัดกิจกรรม/พื้นที่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575D2903" w14:textId="2DCF6B3E" w:rsidR="00E548AA" w:rsidRDefault="00180CEF">
      <w:pPr>
        <w:spacing w:line="300" w:lineRule="atLeast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i/>
          <w:iCs/>
          <w:color w:val="666666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2BD9CF" w14:textId="77777777" w:rsidR="00180CEF" w:rsidRDefault="00180CE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FB408B" w14:textId="687477FB" w:rsidR="00E548AA" w:rsidRDefault="009D70CE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การดำเนินโครงการ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60E7CFEA" w14:textId="77777777" w:rsidR="00E548AA" w:rsidRDefault="009D70CE">
      <w:pPr>
        <w:divId w:val="29969756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>
        <w:rPr>
          <w:rFonts w:ascii="TH SarabunPSK" w:eastAsia="Times New Roman" w:hAnsi="TH SarabunPSK" w:cs="TH SarabunPSK"/>
          <w:sz w:val="32"/>
          <w:szCs w:val="32"/>
          <w:cs/>
        </w:rPr>
        <w:t>. กิจกรรมและวิธีดำเนินการ</w:t>
      </w:r>
    </w:p>
    <w:tbl>
      <w:tblPr>
        <w:tblW w:w="5000" w:type="pct"/>
        <w:tblCellSpacing w:w="0" w:type="dxa"/>
        <w:tblBorders>
          <w:top w:val="single" w:sz="6" w:space="0" w:color="555555"/>
          <w:left w:val="single" w:sz="6" w:space="0" w:color="5555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390"/>
        <w:gridCol w:w="390"/>
        <w:gridCol w:w="390"/>
        <w:gridCol w:w="390"/>
        <w:gridCol w:w="390"/>
        <w:gridCol w:w="390"/>
        <w:gridCol w:w="432"/>
        <w:gridCol w:w="390"/>
        <w:gridCol w:w="390"/>
        <w:gridCol w:w="390"/>
        <w:gridCol w:w="390"/>
        <w:gridCol w:w="390"/>
        <w:gridCol w:w="750"/>
      </w:tblGrid>
      <w:tr w:rsidR="00E548AA" w14:paraId="6960A69B" w14:textId="77777777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38201F6C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43623CCA" w14:textId="64985A59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9E1C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gridSpan w:val="9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2AC2E0F5" w14:textId="752048A0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9E1C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50" w:type="dxa"/>
            <w:vMerge w:val="restart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113CED1A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รวมเงิน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(บาท)</w:t>
            </w:r>
          </w:p>
        </w:tc>
      </w:tr>
      <w:tr w:rsidR="00E548AA" w14:paraId="518A7A3F" w14:textId="77777777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3BE46FEF" w14:textId="77777777" w:rsidR="00E548AA" w:rsidRDefault="00E548AA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45A705AE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3391C698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7A7C7BA6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14A0859F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ไตรมาสที่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vMerge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6D32D10B" w14:textId="77777777" w:rsidR="00E548AA" w:rsidRDefault="00E548AA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AA" w14:paraId="3B057E8A" w14:textId="77777777">
        <w:trPr>
          <w:tblCellSpacing w:w="0" w:type="dxa"/>
        </w:trPr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4880A86A" w14:textId="77777777" w:rsidR="00E548AA" w:rsidRDefault="009D70CE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กิจกรรม/วิธีการ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0AC9C912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7A3373DA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22F07ADE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7EA6561C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4E426A9B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65008EA7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616D8E68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42FD21A5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04008612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23240CD3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390CBB8A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90" w:type="dxa"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38838283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0" w:type="auto"/>
            <w:vMerge/>
            <w:tcBorders>
              <w:bottom w:val="single" w:sz="6" w:space="0" w:color="555555"/>
              <w:right w:val="single" w:sz="6" w:space="0" w:color="555555"/>
            </w:tcBorders>
            <w:shd w:val="clear" w:color="auto" w:fill="CACED5"/>
            <w:vAlign w:val="center"/>
            <w:hideMark/>
          </w:tcPr>
          <w:p w14:paraId="2832AC37" w14:textId="77777777" w:rsidR="00E548AA" w:rsidRDefault="00E548AA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548AA" w14:paraId="2F9F4579" w14:textId="77777777">
        <w:trPr>
          <w:tblCellSpacing w:w="0" w:type="dxa"/>
        </w:trPr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5CD455B0" w14:textId="77777777" w:rsidR="00E548AA" w:rsidRDefault="009D70CE">
            <w:pPr>
              <w:spacing w:line="30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แผนเงิน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58E82DCF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5E32351D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472C8E59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555555"/>
              <w:right w:val="single" w:sz="6" w:space="0" w:color="555555"/>
            </w:tcBorders>
            <w:shd w:val="clear" w:color="auto" w:fill="D5D8DE"/>
            <w:vAlign w:val="center"/>
            <w:hideMark/>
          </w:tcPr>
          <w:p w14:paraId="135DCCFE" w14:textId="77777777" w:rsidR="00E548AA" w:rsidRDefault="009D70CE">
            <w:pPr>
              <w:spacing w:line="30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bottom w:val="single" w:sz="6" w:space="0" w:color="555555"/>
              <w:right w:val="single" w:sz="6" w:space="0" w:color="555555"/>
            </w:tcBorders>
            <w:shd w:val="clear" w:color="auto" w:fill="FBD7C6"/>
            <w:vAlign w:val="center"/>
            <w:hideMark/>
          </w:tcPr>
          <w:p w14:paraId="108DEBE4" w14:textId="77777777" w:rsidR="00E548AA" w:rsidRDefault="009D70CE">
            <w:pPr>
              <w:spacing w:line="300" w:lineRule="atLeast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</w:tbl>
    <w:p w14:paraId="0C38FCEA" w14:textId="77777777" w:rsidR="00E548AA" w:rsidRDefault="009D70CE">
      <w:pPr>
        <w:divId w:val="507671777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ระยะเวลาดำเนินงาน</w:t>
      </w:r>
    </w:p>
    <w:p w14:paraId="014B5B34" w14:textId="6FEFFAE9" w:rsidR="00E548AA" w:rsidRDefault="009D70CE">
      <w:pPr>
        <w:divId w:val="15187008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eastAsia="Times New Roman" w:hAnsi="TH SarabunPSK" w:cs="TH SarabunPSK"/>
          <w:sz w:val="32"/>
          <w:szCs w:val="32"/>
        </w:rPr>
        <w:t>256</w:t>
      </w:r>
      <w:r w:rsidR="009E1C1C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กันยายน </w:t>
      </w:r>
      <w:r>
        <w:rPr>
          <w:rFonts w:ascii="TH SarabunPSK" w:eastAsia="Times New Roman" w:hAnsi="TH SarabunPSK" w:cs="TH SarabunPSK"/>
          <w:sz w:val="32"/>
          <w:szCs w:val="32"/>
        </w:rPr>
        <w:t>256</w:t>
      </w:r>
      <w:r w:rsidR="009E1C1C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</w:p>
    <w:p w14:paraId="4A9811EE" w14:textId="77777777" w:rsidR="009D70CE" w:rsidRDefault="009D70CE">
      <w:pPr>
        <w:divId w:val="151870088"/>
        <w:rPr>
          <w:rFonts w:ascii="TH SarabunPSK" w:eastAsia="Times New Roman" w:hAnsi="TH SarabunPSK" w:cs="TH SarabunPSK"/>
          <w:sz w:val="32"/>
          <w:szCs w:val="32"/>
        </w:rPr>
      </w:pPr>
    </w:p>
    <w:p w14:paraId="42F6843A" w14:textId="77777777" w:rsidR="00E548AA" w:rsidRDefault="00E548AA">
      <w:pPr>
        <w:rPr>
          <w:rFonts w:ascii="TH SarabunPSK" w:eastAsia="Times New Roman" w:hAnsi="TH SarabunPSK" w:cs="TH SarabunPSK"/>
          <w:sz w:val="32"/>
          <w:szCs w:val="32"/>
        </w:rPr>
      </w:pPr>
    </w:p>
    <w:p w14:paraId="0D3050D7" w14:textId="5670EAC1" w:rsidR="00E548AA" w:rsidRDefault="009D70CE">
      <w:pPr>
        <w:divId w:val="90545789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ตัวชี้วัดความสำเร็จของโครงการ</w:t>
      </w:r>
    </w:p>
    <w:tbl>
      <w:tblPr>
        <w:tblW w:w="4677" w:type="pct"/>
        <w:tblCellSpacing w:w="0" w:type="dxa"/>
        <w:tblBorders>
          <w:top w:val="single" w:sz="6" w:space="0" w:color="B0B6C0"/>
          <w:left w:val="single" w:sz="6" w:space="0" w:color="B0B6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2"/>
        <w:gridCol w:w="5616"/>
        <w:gridCol w:w="1279"/>
        <w:gridCol w:w="1463"/>
      </w:tblGrid>
      <w:tr w:rsidR="00683862" w:rsidRPr="00F52C4D" w14:paraId="5D17D028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4E7210E5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5617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08FF05E6" w14:textId="2E617FE3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9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3A9200D4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หน่วยวัด</w:t>
            </w:r>
          </w:p>
        </w:tc>
        <w:tc>
          <w:tcPr>
            <w:tcW w:w="1463" w:type="dxa"/>
            <w:tcBorders>
              <w:bottom w:val="single" w:sz="6" w:space="0" w:color="9098A6"/>
              <w:right w:val="single" w:sz="6" w:space="0" w:color="9098A6"/>
            </w:tcBorders>
            <w:vAlign w:val="center"/>
            <w:hideMark/>
          </w:tcPr>
          <w:p w14:paraId="0E36884E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ค่าเป้าหมาย</w:t>
            </w:r>
          </w:p>
        </w:tc>
      </w:tr>
      <w:tr w:rsidR="00683862" w:rsidRPr="00F52C4D" w14:paraId="32E1F708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</w:tcPr>
          <w:p w14:paraId="759974BB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1B2020D9" w14:textId="3690EE65" w:rsidR="00683862" w:rsidRPr="00F52C4D" w:rsidRDefault="00683862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จำนวน</w:t>
            </w: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หน่วยงานภาคีเครือข่ายที่ดำเนิน</w:t>
            </w: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กิจกรรมร่วมกั</w:t>
            </w: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น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3A98E280" w14:textId="1BFBB64A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16360EC9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683862" w:rsidRPr="00F52C4D" w14:paraId="020E2A6F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</w:tcPr>
          <w:p w14:paraId="21CEC8B9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14F71A61" w14:textId="41E2D84E" w:rsidR="00683862" w:rsidRPr="00F52C4D" w:rsidRDefault="00683862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IT๙" w:eastAsia="Times New Roman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r w:rsidRPr="00F52C4D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จำนวนผู้เข้าร่วมโครงการไม่น้อยกว่า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66BBC56A" w14:textId="228D0210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4C916CF7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80</w:t>
            </w:r>
          </w:p>
        </w:tc>
      </w:tr>
      <w:tr w:rsidR="00683862" w:rsidRPr="00F52C4D" w14:paraId="61050D71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left w:val="single" w:sz="6" w:space="0" w:color="B0B6C0"/>
              <w:bottom w:val="single" w:sz="6" w:space="0" w:color="B0B6C0"/>
              <w:right w:val="single" w:sz="6" w:space="0" w:color="B0B6C0"/>
            </w:tcBorders>
          </w:tcPr>
          <w:p w14:paraId="747E8A9C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35987BE9" w14:textId="0463027B" w:rsidR="00683862" w:rsidRPr="00F52C4D" w:rsidRDefault="00683862" w:rsidP="001A5E46">
            <w:pPr>
              <w:spacing w:line="450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จำนวนแหล่งเรียนรู้ที่ได้รับการพัฒนาทั้งในและนอกมหาวิทยาลัย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35D66027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7C338F15" w14:textId="1694D6BD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</w:tr>
      <w:tr w:rsidR="00683862" w:rsidRPr="00F52C4D" w14:paraId="6D025BA7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left w:val="single" w:sz="6" w:space="0" w:color="B0B6C0"/>
              <w:bottom w:val="single" w:sz="6" w:space="0" w:color="B0B6C0"/>
              <w:right w:val="single" w:sz="6" w:space="0" w:color="B0B6C0"/>
            </w:tcBorders>
          </w:tcPr>
          <w:p w14:paraId="19E188C9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7C494D99" w14:textId="1D5A6EC0" w:rsidR="00683862" w:rsidRPr="00F52C4D" w:rsidRDefault="001358AA" w:rsidP="001A5E46">
            <w:pPr>
              <w:spacing w:line="450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จำนวนหมวดความรู้ที่ปรากฏในฐานข้อมูลของมหาวิทยาลัย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2332EAD5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หมวดความรู้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7367B7C8" w14:textId="66FEC99B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</w:tr>
      <w:tr w:rsidR="00683862" w:rsidRPr="00F52C4D" w14:paraId="5B84AD19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left w:val="single" w:sz="6" w:space="0" w:color="B0B6C0"/>
              <w:bottom w:val="single" w:sz="6" w:space="0" w:color="B0B6C0"/>
              <w:right w:val="single" w:sz="6" w:space="0" w:color="B0B6C0"/>
            </w:tcBorders>
          </w:tcPr>
          <w:p w14:paraId="0E831A5F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569755FF" w14:textId="1F21B5A4" w:rsidR="00683862" w:rsidRPr="00F52C4D" w:rsidRDefault="001358AA" w:rsidP="001A5E46">
            <w:pPr>
              <w:spacing w:line="45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83862" w:rsidRPr="00F52C4D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จำนวนแหล่งท่องเที่ยวเชิงวัฒนธรรม อย่างน้อย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06CB0D47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36C91703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</w:t>
            </w:r>
          </w:p>
        </w:tc>
      </w:tr>
      <w:tr w:rsidR="00683862" w:rsidRPr="00F52C4D" w14:paraId="17D23CE3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</w:tcPr>
          <w:p w14:paraId="0BF17E36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</w:tcPr>
          <w:p w14:paraId="4A83A732" w14:textId="3064FAAD" w:rsidR="00683862" w:rsidRPr="00F52C4D" w:rsidRDefault="001358AA" w:rsidP="001A5E46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683862"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มู</w:t>
            </w:r>
            <w:r w:rsidR="00683862"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ลค่า</w:t>
            </w:r>
            <w:r w:rsidR="00683862"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เพิ่ม</w:t>
            </w:r>
            <w:r w:rsidR="00683862"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ทางเศรษฐกิจที่สร้างขึ้นจากวัฒนธรรม</w:t>
            </w:r>
            <w:r w:rsidR="00683862"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683862"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ภูมิปัญญาท้องถิ่น</w:t>
            </w:r>
            <w:r w:rsidR="00683862"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683862"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และแหล่งท่องเที่ยวเชิงวัฒนธรรม</w:t>
            </w:r>
            <w:r w:rsidR="00683862"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</w:tcPr>
          <w:p w14:paraId="37B2113E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</w:tcPr>
          <w:p w14:paraId="454C3677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683862" w:rsidRPr="00F52C4D" w14:paraId="27E07CC5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7769924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1BDE01A0" w14:textId="6E23E66B" w:rsidR="00683862" w:rsidRPr="00F52C4D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ร้อยละของจำนวนโครงการทำนุบำรุง</w:t>
            </w:r>
            <w:proofErr w:type="spellStart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วัฒนธรรมที่เชื่อมโยงไปสู่การทำวิจัย/บริการวิชาการ/การเรียนการสอน/ กิจกรรมนักศึกษา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2EF1213B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394A08F" w14:textId="57891AF2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>20</w:t>
            </w:r>
          </w:p>
        </w:tc>
      </w:tr>
      <w:tr w:rsidR="00683862" w:rsidRPr="00F52C4D" w14:paraId="201A6830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6A1F5DEB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8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5062DDBB" w14:textId="5EB627D2" w:rsidR="00683862" w:rsidRPr="00F52C4D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จำนวนผลงานกิจกรรมที่มีการเผยแพร่ด้าน</w:t>
            </w:r>
            <w:proofErr w:type="spellStart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วัฒนธรรม ไม่น้อยกว่า กิจกรรมต่อปี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BE13535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09C33023" w14:textId="41DB955F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</w:tr>
      <w:tr w:rsidR="00683862" w:rsidRPr="00F52C4D" w14:paraId="4427C0E2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301BB921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9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3299E99A" w14:textId="392402CD" w:rsidR="00683862" w:rsidRPr="00F52C4D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ร้อยละของนักศึกษาที่เห็นความสำคัญของ</w:t>
            </w:r>
            <w:proofErr w:type="spellStart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วัฒนธรรมไทย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55A37EC7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7C437D38" w14:textId="1FFE471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>80</w:t>
            </w:r>
          </w:p>
        </w:tc>
      </w:tr>
      <w:tr w:rsidR="00683862" w:rsidRPr="00F52C4D" w14:paraId="340F932A" w14:textId="77777777" w:rsidTr="00683862">
        <w:trPr>
          <w:divId w:val="905457891"/>
          <w:tblCellSpacing w:w="0" w:type="dxa"/>
        </w:trPr>
        <w:tc>
          <w:tcPr>
            <w:tcW w:w="382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441F7B8A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10</w:t>
            </w:r>
          </w:p>
        </w:tc>
        <w:tc>
          <w:tcPr>
            <w:tcW w:w="5617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06D32405" w14:textId="75742C51" w:rsidR="00683862" w:rsidRPr="00F52C4D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ร้อยละความพึงพอใจของผู้เข้าร่วมโครงการต่อประโยชน์ในการทำนุบำรุง</w:t>
            </w:r>
            <w:proofErr w:type="spellStart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ศิลป</w:t>
            </w:r>
            <w:proofErr w:type="spellEnd"/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1279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6D1980D9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463" w:type="dxa"/>
            <w:tcBorders>
              <w:bottom w:val="single" w:sz="6" w:space="0" w:color="B0B6C0"/>
              <w:right w:val="single" w:sz="6" w:space="0" w:color="B0B6C0"/>
            </w:tcBorders>
            <w:hideMark/>
          </w:tcPr>
          <w:p w14:paraId="0670E50B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683862" w:rsidRPr="00F52C4D" w14:paraId="1F04542C" w14:textId="77777777" w:rsidTr="001358AA">
        <w:trPr>
          <w:divId w:val="905457891"/>
          <w:tblCellSpacing w:w="0" w:type="dxa"/>
        </w:trPr>
        <w:tc>
          <w:tcPr>
            <w:tcW w:w="38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48D86A0" w14:textId="77777777" w:rsidR="00683862" w:rsidRPr="00F52C4D" w:rsidRDefault="00683862" w:rsidP="001A5E46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561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54729632" w14:textId="5735F5C8" w:rsidR="00683862" w:rsidRPr="00F52C4D" w:rsidRDefault="001358AA" w:rsidP="001A5E46">
            <w:pPr>
              <w:spacing w:line="450" w:lineRule="atLeas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  <w:sym w:font="Wingdings 2" w:char="F035"/>
            </w: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ร้อยละของนักศึกษา</w:t>
            </w: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Pr="00F52C4D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บุคลากรและชุมชนที่เข้าร่วมกิจกรรมตามเป้าหมายโครงการ</w:t>
            </w:r>
          </w:p>
        </w:tc>
        <w:tc>
          <w:tcPr>
            <w:tcW w:w="127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AF8CF7C" w14:textId="77777777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14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hideMark/>
          </w:tcPr>
          <w:p w14:paraId="463CA149" w14:textId="78F9EE35" w:rsidR="00683862" w:rsidRPr="00F52C4D" w:rsidRDefault="00683862" w:rsidP="00683862">
            <w:pPr>
              <w:spacing w:line="450" w:lineRule="atLeast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F52C4D">
              <w:rPr>
                <w:rFonts w:ascii="TH SarabunPSK" w:eastAsia="Times New Roman" w:hAnsi="TH SarabunPSK" w:cs="TH SarabunPSK"/>
                <w:sz w:val="28"/>
                <w:szCs w:val="28"/>
              </w:rPr>
              <w:t>80</w:t>
            </w:r>
          </w:p>
        </w:tc>
      </w:tr>
    </w:tbl>
    <w:p w14:paraId="780C88C5" w14:textId="77777777" w:rsidR="001358AA" w:rsidRDefault="001358AA">
      <w:pPr>
        <w:divId w:val="11527970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DD43430" w14:textId="77777777" w:rsidR="009D70CE" w:rsidRDefault="009D70CE" w:rsidP="009D70CE">
      <w:pPr>
        <w:divId w:val="11527970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ผลที่คาดว่าจะได้รับในการดำเนินโครงการฯ</w:t>
      </w:r>
    </w:p>
    <w:p w14:paraId="00E31A5D" w14:textId="77777777" w:rsidR="009D70CE" w:rsidRDefault="009D70CE" w:rsidP="009D70CE">
      <w:pPr>
        <w:spacing w:line="360" w:lineRule="atLeast"/>
        <w:divId w:val="1152797009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          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eastAsia="Times New Roman" w:hAnsi="TH SarabunPSK" w:cs="TH SarabunPSK" w:hint="cs"/>
          <w:i/>
          <w:iCs/>
          <w:color w:val="66666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3771E41" w14:textId="6576CF58" w:rsidR="009D70CE" w:rsidRDefault="009D70CE" w:rsidP="009D70CE">
      <w:pPr>
        <w:spacing w:line="360" w:lineRule="atLeast"/>
        <w:ind w:left="720" w:firstLine="131"/>
        <w:divId w:val="1152797009"/>
        <w:rPr>
          <w:rFonts w:ascii="TH SarabunPSK" w:eastAsia="Times New Roman" w:hAnsi="TH SarabunPSK" w:cs="TH SarabunPSK"/>
          <w:i/>
          <w:iCs/>
          <w:color w:val="666666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2.</w:t>
      </w:r>
      <w:r>
        <w:rPr>
          <w:rFonts w:ascii="TH SarabunPSK" w:eastAsia="Times New Roman" w:hAnsi="TH SarabunPSK" w:cs="TH SarabunPSK"/>
          <w:i/>
          <w:iCs/>
          <w:color w:val="666666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14:paraId="2D35BE8C" w14:textId="454D627D" w:rsidR="009D70CE" w:rsidRDefault="009D70CE" w:rsidP="009D70CE">
      <w:pPr>
        <w:spacing w:line="360" w:lineRule="atLeast"/>
        <w:divId w:val="1152797009"/>
        <w:rPr>
          <w:b/>
          <w:b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FF1"/>
          <w:cs/>
        </w:rPr>
        <w:t>ผลผลิตของโครงการเชิงวิชาการ หรือผลผลิตที่จะส่งมอบ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EEEFF1"/>
        </w:rPr>
        <w:t> </w:t>
      </w:r>
    </w:p>
    <w:p w14:paraId="01DBB9E2" w14:textId="77777777" w:rsidR="009D70CE" w:rsidRDefault="009D70CE" w:rsidP="009D70CE">
      <w:pPr>
        <w:spacing w:line="360" w:lineRule="atLeast"/>
        <w:divId w:val="1152797009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0DD90EA7" w14:textId="13E7EA7A" w:rsidR="00E548AA" w:rsidRDefault="009D70CE">
      <w:pPr>
        <w:divId w:val="11527970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การรายงานความก้าวหน้า</w:t>
      </w:r>
    </w:p>
    <w:p w14:paraId="5B13DC6E" w14:textId="77777777" w:rsidR="00E548AA" w:rsidRDefault="009D70CE">
      <w:pPr>
        <w:spacing w:line="360" w:lineRule="atLeast"/>
        <w:divId w:val="944194825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รายงานผลการดำเนินงานทุก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เดือน ให้คณะ และมหาวิทยาลัยทราบ ตามระบบที่มหาวิทยาลัยกำหนด</w:t>
      </w:r>
    </w:p>
    <w:p w14:paraId="23FC57E8" w14:textId="77777777" w:rsidR="00E548AA" w:rsidRDefault="00E548AA">
      <w:pPr>
        <w:rPr>
          <w:rFonts w:ascii="TH SarabunPSK" w:eastAsia="Times New Roman" w:hAnsi="TH SarabunPSK" w:cs="TH SarabunPSK"/>
          <w:sz w:val="32"/>
          <w:szCs w:val="32"/>
        </w:rPr>
      </w:pPr>
    </w:p>
    <w:p w14:paraId="22C520FF" w14:textId="77777777" w:rsidR="00E548AA" w:rsidRDefault="009D70CE">
      <w:pPr>
        <w:divId w:val="226495281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การประเมินและรายงานผลการดำเนินงาน</w:t>
      </w:r>
    </w:p>
    <w:p w14:paraId="7F8F9593" w14:textId="77777777" w:rsidR="00E548AA" w:rsidRDefault="009D70C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ส่งรายงานผลการดำเนินโครงการฉบับสมบูรณ์ตามรูปแบบที่มหาวิทยาลัยกำหนด ให้กับคณะและมหาวิทยาลัยทราบ จำนวน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เล่ม ภายใน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 นับจากวันที่ดำเนินการแล้วเสร็จ</w:t>
      </w:r>
    </w:p>
    <w:p w14:paraId="426A186C" w14:textId="48A025D5" w:rsidR="00E548AA" w:rsidRDefault="009D70C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ส่งรายงานทางการเงินให้กับคณะและมหาวิทยาลัยภายใน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45 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วัน นับจากวันที่ดำเนินการแล้วเสร็จ</w:t>
      </w:r>
    </w:p>
    <w:p w14:paraId="2526B136" w14:textId="77777777" w:rsidR="00F52C4D" w:rsidRDefault="00F52C4D" w:rsidP="00F52C4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งบประมาณ (แยกตามหมวดค่าใช้จ่าย)</w:t>
      </w:r>
    </w:p>
    <w:p w14:paraId="586918D7" w14:textId="77777777" w:rsidR="00F52C4D" w:rsidRPr="00F52C4D" w:rsidRDefault="00F52C4D" w:rsidP="00F52C4D">
      <w:pPr>
        <w:pStyle w:val="a4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F52C4D">
        <w:rPr>
          <w:rFonts w:ascii="TH SarabunPSK" w:eastAsia="Times New Roman" w:hAnsi="TH SarabunPSK" w:cs="TH SarabunPSK" w:hint="cs"/>
          <w:sz w:val="32"/>
          <w:szCs w:val="32"/>
          <w:cs/>
        </w:rPr>
        <w:t>ค่าตอบแทน</w:t>
      </w:r>
    </w:p>
    <w:p w14:paraId="52EAE119" w14:textId="77777777" w:rsidR="00F52C4D" w:rsidRPr="00F52C4D" w:rsidRDefault="00F52C4D" w:rsidP="00F52C4D">
      <w:pPr>
        <w:pStyle w:val="a4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F52C4D">
        <w:rPr>
          <w:rFonts w:ascii="TH SarabunPSK" w:eastAsia="Times New Roman" w:hAnsi="TH SarabunPSK" w:cs="TH SarabunPSK" w:hint="cs"/>
          <w:sz w:val="32"/>
          <w:szCs w:val="32"/>
          <w:cs/>
        </w:rPr>
        <w:t>ค่าใช้สอย</w:t>
      </w:r>
    </w:p>
    <w:p w14:paraId="17CA52A1" w14:textId="68ED7FB7" w:rsidR="00F52C4D" w:rsidRDefault="00F52C4D" w:rsidP="00F52C4D">
      <w:pPr>
        <w:pStyle w:val="a4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 w:rsidRPr="00F52C4D">
        <w:rPr>
          <w:rFonts w:ascii="TH SarabunPSK" w:eastAsia="Times New Roman" w:hAnsi="TH SarabunPSK" w:cs="TH SarabunPSK" w:hint="cs"/>
          <w:sz w:val="32"/>
          <w:szCs w:val="32"/>
          <w:cs/>
        </w:rPr>
        <w:t>ค่าวัสดุ</w:t>
      </w:r>
    </w:p>
    <w:p w14:paraId="11D924F3" w14:textId="29702D64" w:rsidR="00842EFA" w:rsidRDefault="00F52C4D" w:rsidP="00F52C4D">
      <w:p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r w:rsidRPr="00F52C4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งบประมาณถัวจ่ายทุกรายการ</w:t>
      </w:r>
    </w:p>
    <w:p w14:paraId="4F8A1B3C" w14:textId="77777777" w:rsidR="00F52C4D" w:rsidRDefault="00F52C4D" w:rsidP="00F52C4D">
      <w:p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42D82D87" w14:textId="077D5717" w:rsidR="00842EFA" w:rsidRDefault="00842EFA" w:rsidP="00842EF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ลงชื่อ.........................................................................</w:t>
      </w:r>
      <w:r w:rsidR="00F52C4D">
        <w:rPr>
          <w:rFonts w:ascii="TH SarabunPSK" w:eastAsia="Times New Roman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</w:p>
    <w:p w14:paraId="613744B6" w14:textId="2A51AFDC" w:rsidR="00842EFA" w:rsidRDefault="00842EFA" w:rsidP="00842EF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(.......................................................................)</w:t>
      </w:r>
    </w:p>
    <w:p w14:paraId="1AD465F6" w14:textId="632040BD" w:rsidR="00F52C4D" w:rsidRDefault="00F52C4D" w:rsidP="00F52C4D">
      <w:pPr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วันที่.............................................................</w:t>
      </w:r>
    </w:p>
    <w:p w14:paraId="0BBE7BA8" w14:textId="77777777" w:rsidR="00842EFA" w:rsidRDefault="00842EFA" w:rsidP="00842EFA">
      <w:pPr>
        <w:rPr>
          <w:rFonts w:ascii="TH SarabunPSK" w:eastAsia="Times New Roman" w:hAnsi="TH SarabunPSK" w:cs="TH SarabunPSK"/>
          <w:sz w:val="32"/>
          <w:szCs w:val="32"/>
        </w:rPr>
      </w:pPr>
    </w:p>
    <w:p w14:paraId="62809B88" w14:textId="7ADBA18B" w:rsidR="00842EFA" w:rsidRDefault="00842EFA" w:rsidP="00842EF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6D15C56" w14:textId="4F4E7DE5" w:rsidR="00842EFA" w:rsidRDefault="00842EFA" w:rsidP="00842EF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ลงชื่อ....................................................................... ผู้เห็นชอบโครงการ</w:t>
      </w:r>
    </w:p>
    <w:p w14:paraId="380422EE" w14:textId="11BCDB75" w:rsidR="00842EFA" w:rsidRDefault="00842EFA" w:rsidP="00842EF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(.......................................................................)</w:t>
      </w:r>
    </w:p>
    <w:p w14:paraId="1140A08C" w14:textId="153BC690" w:rsidR="00842EFA" w:rsidRDefault="00842EFA" w:rsidP="00842EF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ตำแหน่ง (คณบดีหรือผู้ที่ได้รับมอบหมาย)</w:t>
      </w:r>
    </w:p>
    <w:p w14:paraId="7879EF5D" w14:textId="77777777" w:rsidR="00F52C4D" w:rsidRDefault="00F52C4D" w:rsidP="00F52C4D">
      <w:pPr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วันที่.............................................................</w:t>
      </w:r>
    </w:p>
    <w:p w14:paraId="313D387D" w14:textId="77777777" w:rsidR="00842EFA" w:rsidRDefault="00842EFA" w:rsidP="00842EFA">
      <w:pPr>
        <w:rPr>
          <w:rFonts w:ascii="TH SarabunPSK" w:eastAsia="Times New Roman" w:hAnsi="TH SarabunPSK" w:cs="TH SarabunPSK"/>
          <w:sz w:val="32"/>
          <w:szCs w:val="32"/>
        </w:rPr>
      </w:pPr>
    </w:p>
    <w:p w14:paraId="64BCC3DF" w14:textId="38B32704" w:rsidR="00842EFA" w:rsidRDefault="00842EFA" w:rsidP="00842EF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BEC9899" w14:textId="0BD74AB6" w:rsidR="00842EFA" w:rsidRDefault="00842EFA" w:rsidP="00842EF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ผู้อนุมัติโครงการ</w:t>
      </w:r>
    </w:p>
    <w:p w14:paraId="5D59E3FC" w14:textId="6E7593E8" w:rsidR="00842EFA" w:rsidRDefault="00842EFA" w:rsidP="00842EF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( รศ.ดร.ชวลิต ถิ่นวงศ์พิทักษ์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6B0CD7C6" w14:textId="4A995959" w:rsidR="00842EFA" w:rsidRDefault="00842EFA" w:rsidP="00842EFA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รองอธิการบดีฝ่ายวิจัย นวัตกรรมและบริการวิชาการ ปฏิบัติราชการแทน</w:t>
      </w:r>
    </w:p>
    <w:p w14:paraId="780593DB" w14:textId="0F557553" w:rsidR="00842EFA" w:rsidRDefault="00842EFA" w:rsidP="00842EF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อธิการบดีมหาวิทยาลัยอุบลราชธานี</w:t>
      </w:r>
    </w:p>
    <w:p w14:paraId="1A8DEAB0" w14:textId="77777777" w:rsidR="00F52C4D" w:rsidRDefault="00F52C4D" w:rsidP="00F52C4D">
      <w:pPr>
        <w:ind w:left="216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วันที่.............................................................</w:t>
      </w:r>
    </w:p>
    <w:p w14:paraId="5C82A201" w14:textId="77777777" w:rsidR="00F52C4D" w:rsidRPr="00842EFA" w:rsidRDefault="00F52C4D" w:rsidP="00842EFA">
      <w:pPr>
        <w:rPr>
          <w:rFonts w:ascii="TH SarabunPSK" w:eastAsia="Times New Roman" w:hAnsi="TH SarabunPSK" w:cs="TH SarabunPSK"/>
          <w:sz w:val="32"/>
          <w:szCs w:val="32"/>
        </w:rPr>
      </w:pPr>
    </w:p>
    <w:sectPr w:rsidR="00F52C4D" w:rsidRPr="00842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633F7"/>
    <w:multiLevelType w:val="hybridMultilevel"/>
    <w:tmpl w:val="6674D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3099"/>
    <w:multiLevelType w:val="multilevel"/>
    <w:tmpl w:val="1CD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60AD8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9098871">
    <w:abstractNumId w:val="1"/>
  </w:num>
  <w:num w:numId="2" w16cid:durableId="1632245143">
    <w:abstractNumId w:val="2"/>
  </w:num>
  <w:num w:numId="3" w16cid:durableId="210680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1D"/>
    <w:rsid w:val="001358AA"/>
    <w:rsid w:val="00180CEF"/>
    <w:rsid w:val="00683862"/>
    <w:rsid w:val="00842EFA"/>
    <w:rsid w:val="009D70CE"/>
    <w:rsid w:val="009E1C1C"/>
    <w:rsid w:val="00A5521D"/>
    <w:rsid w:val="00E548AA"/>
    <w:rsid w:val="00F5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3B97F89F"/>
  <w15:chartTrackingRefBased/>
  <w15:docId w15:val="{9C64875B-D479-4587-AC72-AF1B489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C4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rFonts w:ascii="TH SarabunPSK" w:hAnsi="TH SarabunPSK" w:cs="TH SarabunPSK"/>
      <w:sz w:val="32"/>
      <w:szCs w:val="32"/>
    </w:rPr>
  </w:style>
  <w:style w:type="paragraph" w:styleId="a3">
    <w:name w:val="Normal (Web)"/>
    <w:basedOn w:val="a"/>
    <w:uiPriority w:val="99"/>
    <w:semiHidden/>
    <w:unhideWhenUsed/>
    <w:rPr>
      <w:rFonts w:ascii="TH SarabunPSK" w:hAnsi="TH SarabunPSK" w:cs="TH SarabunPSK"/>
      <w:sz w:val="32"/>
      <w:szCs w:val="32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sarabun18">
    <w:name w:val="sarabun18"/>
    <w:basedOn w:val="a"/>
    <w:pPr>
      <w:spacing w:before="100" w:beforeAutospacing="1" w:after="100" w:afterAutospacing="1"/>
    </w:pPr>
    <w:rPr>
      <w:sz w:val="36"/>
      <w:szCs w:val="36"/>
    </w:rPr>
  </w:style>
  <w:style w:type="paragraph" w:customStyle="1" w:styleId="sarabun16">
    <w:name w:val="sarabun16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sarabun14">
    <w:name w:val="sarabun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textgray">
    <w:name w:val="textgray"/>
    <w:basedOn w:val="a"/>
    <w:pPr>
      <w:spacing w:before="100" w:beforeAutospacing="1" w:after="100" w:afterAutospacing="1"/>
    </w:pPr>
    <w:rPr>
      <w:color w:val="666666"/>
    </w:rPr>
  </w:style>
  <w:style w:type="paragraph" w:customStyle="1" w:styleId="box3">
    <w:name w:val="box3"/>
    <w:basedOn w:val="a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textreadonly">
    <w:name w:val="textreadonly"/>
    <w:basedOn w:val="a"/>
    <w:pPr>
      <w:shd w:val="clear" w:color="auto" w:fill="AED8F0"/>
      <w:spacing w:before="100" w:beforeAutospacing="1" w:after="100" w:afterAutospacing="1"/>
    </w:pPr>
  </w:style>
  <w:style w:type="paragraph" w:customStyle="1" w:styleId="box3l">
    <w:name w:val="box3l"/>
    <w:basedOn w:val="a"/>
    <w:pPr>
      <w:pBdr>
        <w:left w:val="single" w:sz="6" w:space="0" w:color="555555"/>
      </w:pBdr>
      <w:spacing w:before="100" w:beforeAutospacing="1" w:after="100" w:afterAutospacing="1"/>
    </w:pPr>
  </w:style>
  <w:style w:type="paragraph" w:customStyle="1" w:styleId="box3ltr">
    <w:name w:val="box3ltr"/>
    <w:basedOn w:val="a"/>
    <w:pPr>
      <w:pBdr>
        <w:top w:val="single" w:sz="6" w:space="0" w:color="555555"/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box3t">
    <w:name w:val="box3t"/>
    <w:basedOn w:val="a"/>
    <w:pPr>
      <w:pBdr>
        <w:top w:val="single" w:sz="6" w:space="0" w:color="555555"/>
      </w:pBdr>
      <w:spacing w:before="100" w:beforeAutospacing="1" w:after="100" w:afterAutospacing="1"/>
    </w:pPr>
  </w:style>
  <w:style w:type="paragraph" w:customStyle="1" w:styleId="box3lt">
    <w:name w:val="box3lt"/>
    <w:basedOn w:val="a"/>
    <w:pPr>
      <w:pBdr>
        <w:top w:val="single" w:sz="6" w:space="0" w:color="555555"/>
        <w:left w:val="single" w:sz="6" w:space="0" w:color="555555"/>
      </w:pBdr>
      <w:spacing w:before="100" w:beforeAutospacing="1" w:after="100" w:afterAutospacing="1"/>
    </w:pPr>
  </w:style>
  <w:style w:type="paragraph" w:customStyle="1" w:styleId="box3r">
    <w:name w:val="box3r"/>
    <w:basedOn w:val="a"/>
    <w:pPr>
      <w:pBdr>
        <w:right w:val="single" w:sz="6" w:space="0" w:color="555555"/>
      </w:pBdr>
      <w:spacing w:before="100" w:beforeAutospacing="1" w:after="100" w:afterAutospacing="1"/>
    </w:pPr>
  </w:style>
  <w:style w:type="paragraph" w:customStyle="1" w:styleId="box3bl">
    <w:name w:val="box3bl"/>
    <w:basedOn w:val="a"/>
    <w:pPr>
      <w:pBdr>
        <w:left w:val="single" w:sz="6" w:space="0" w:color="555555"/>
        <w:bottom w:val="single" w:sz="6" w:space="0" w:color="555555"/>
      </w:pBdr>
      <w:spacing w:before="100" w:beforeAutospacing="1" w:after="100" w:afterAutospacing="1"/>
    </w:pPr>
  </w:style>
  <w:style w:type="paragraph" w:customStyle="1" w:styleId="box3br">
    <w:name w:val="box3br"/>
    <w:basedOn w:val="a"/>
    <w:pPr>
      <w:pBdr>
        <w:bottom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box3b">
    <w:name w:val="box3b"/>
    <w:basedOn w:val="a"/>
    <w:pPr>
      <w:pBdr>
        <w:bottom w:val="single" w:sz="6" w:space="0" w:color="555555"/>
      </w:pBdr>
      <w:spacing w:before="100" w:beforeAutospacing="1" w:after="100" w:afterAutospacing="1"/>
    </w:pPr>
  </w:style>
  <w:style w:type="paragraph" w:customStyle="1" w:styleId="box3lr">
    <w:name w:val="box3lr"/>
    <w:basedOn w:val="a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box3u">
    <w:name w:val="box3u"/>
    <w:basedOn w:val="a"/>
    <w:pPr>
      <w:pBdr>
        <w:bottom w:val="dashed" w:sz="6" w:space="0" w:color="555555"/>
      </w:pBdr>
      <w:spacing w:before="100" w:beforeAutospacing="1" w:after="100" w:afterAutospacing="1"/>
    </w:pPr>
  </w:style>
  <w:style w:type="paragraph" w:customStyle="1" w:styleId="box3up">
    <w:name w:val="box3up"/>
    <w:basedOn w:val="a"/>
    <w:pPr>
      <w:pBdr>
        <w:top w:val="dashed" w:sz="6" w:space="0" w:color="555555"/>
      </w:pBdr>
      <w:spacing w:before="100" w:beforeAutospacing="1" w:after="100" w:afterAutospacing="1"/>
    </w:pPr>
  </w:style>
  <w:style w:type="character" w:customStyle="1" w:styleId="windowtab">
    <w:name w:val="windowtab"/>
    <w:basedOn w:val="a0"/>
    <w:rsid w:val="00A5521D"/>
  </w:style>
  <w:style w:type="paragraph" w:styleId="a4">
    <w:name w:val="List Paragraph"/>
    <w:basedOn w:val="a"/>
    <w:uiPriority w:val="34"/>
    <w:qFormat/>
    <w:rsid w:val="001358AA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498">
          <w:marLeft w:val="0"/>
          <w:marRight w:val="0"/>
          <w:marTop w:val="0"/>
          <w:marBottom w:val="0"/>
          <w:divBdr>
            <w:top w:val="single" w:sz="6" w:space="4" w:color="B0B6C0"/>
            <w:left w:val="single" w:sz="6" w:space="30" w:color="B0B6C0"/>
            <w:bottom w:val="single" w:sz="6" w:space="4" w:color="B0B6C0"/>
            <w:right w:val="single" w:sz="6" w:space="4" w:color="B0B6C0"/>
          </w:divBdr>
        </w:div>
      </w:divsChild>
    </w:div>
    <w:div w:id="2264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https://msac.ubu.ac.th/images/ubu_logo.jpg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MSAC - The Maintenance Support Arts and Culture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MSAC - The Maintenance Support Arts and Culture</dc:title>
  <dc:subject/>
  <dc:creator>lenovo lenovo</dc:creator>
  <cp:keywords/>
  <dc:description/>
  <cp:lastModifiedBy>lenovo lenovo</cp:lastModifiedBy>
  <cp:revision>2</cp:revision>
  <dcterms:created xsi:type="dcterms:W3CDTF">2022-08-30T06:05:00Z</dcterms:created>
  <dcterms:modified xsi:type="dcterms:W3CDTF">2022-08-30T06:05:00Z</dcterms:modified>
</cp:coreProperties>
</file>