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9C" w:rsidRPr="006A329C" w:rsidRDefault="006A329C" w:rsidP="006A329C">
      <w:pPr>
        <w:jc w:val="right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6A329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เอกสารแนบ 2</w:t>
      </w:r>
    </w:p>
    <w:tbl>
      <w:tblPr>
        <w:tblW w:w="1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701"/>
        <w:gridCol w:w="2552"/>
        <w:gridCol w:w="2835"/>
        <w:gridCol w:w="2410"/>
        <w:gridCol w:w="2976"/>
      </w:tblGrid>
      <w:tr w:rsidR="00CB1133" w:rsidRPr="004C5141" w:rsidTr="006A329C">
        <w:trPr>
          <w:tblHeader/>
          <w:jc w:val="center"/>
        </w:trPr>
        <w:tc>
          <w:tcPr>
            <w:tcW w:w="175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133" w:rsidRPr="00CB1133" w:rsidRDefault="00CB1133" w:rsidP="00A30F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 w:rsidRPr="00CB113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สรุปผลการดำเนินงาน ตัวชี้วัดย่อยที่ 9.2 การบริหารงาน ประจำปีงบประมาณ </w:t>
            </w:r>
            <w:r w:rsidR="00A30F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พ.ศ. 2562 เพื่อสรุปผลการดำเนินงาน ประจำปีงบประมาณ </w:t>
            </w:r>
            <w:r w:rsidRPr="00CB113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พ.ศ. 2563</w:t>
            </w:r>
          </w:p>
        </w:tc>
      </w:tr>
      <w:tr w:rsidR="004C5141" w:rsidRPr="004C5141" w:rsidTr="006A329C">
        <w:trPr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843" w:type="dxa"/>
            <w:vMerge w:val="restart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องค์ประกอบด้านข้อมูล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หน่วยงานผู้รับผิดชอบ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</w:t>
            </w:r>
            <w:r w:rsidRPr="004C51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การดำเนินงานปี 2562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5141" w:rsidRPr="005C119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  <w:r w:rsidRPr="005C1191">
              <w:rPr>
                <w:rFonts w:ascii="TH SarabunPSK" w:eastAsia="Calibri" w:hAnsi="TH SarabunPSK" w:cs="TH SarabunPSK"/>
                <w:b/>
                <w:bCs/>
                <w:color w:val="FF0000"/>
                <w:sz w:val="40"/>
                <w:szCs w:val="40"/>
                <w:cs/>
              </w:rPr>
              <w:t>การดำเนินงาน</w:t>
            </w:r>
            <w:r w:rsidR="005C1191">
              <w:rPr>
                <w:rFonts w:ascii="TH SarabunPSK" w:eastAsia="Calibri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ใน</w:t>
            </w:r>
            <w:r w:rsidRPr="005C1191">
              <w:rPr>
                <w:rFonts w:ascii="TH SarabunPSK" w:eastAsia="Calibri" w:hAnsi="TH SarabunPSK" w:cs="TH SarabunPSK"/>
                <w:b/>
                <w:bCs/>
                <w:color w:val="FF0000"/>
                <w:sz w:val="40"/>
                <w:szCs w:val="40"/>
                <w:cs/>
              </w:rPr>
              <w:t>ปี 2563</w:t>
            </w:r>
            <w:r w:rsidR="005C1191" w:rsidRPr="005C1191">
              <w:rPr>
                <w:rFonts w:ascii="TH SarabunPSK" w:eastAsia="Calibri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***</w:t>
            </w:r>
          </w:p>
        </w:tc>
      </w:tr>
      <w:tr w:rsidR="004C5141" w:rsidRPr="004C5141" w:rsidTr="006A329C">
        <w:trPr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เอกสารประกอบ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ผลการดำเนินงาน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C5141" w:rsidRPr="004C5141" w:rsidRDefault="004C5141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เอกสารประกอบ</w:t>
            </w: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t>O</w:t>
            </w: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</w:t>
            </w: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1843" w:type="dxa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แผนการดำเนินงานประจำปี</w:t>
            </w:r>
          </w:p>
        </w:tc>
        <w:tc>
          <w:tcPr>
            <w:tcW w:w="2551" w:type="dxa"/>
            <w:shd w:val="clear" w:color="auto" w:fill="auto"/>
          </w:tcPr>
          <w:p w:rsidR="00E83C80" w:rsidRPr="00CB1133" w:rsidRDefault="00E83C80" w:rsidP="00DD341B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460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แสดงแผนการ</w:t>
            </w:r>
          </w:p>
          <w:p w:rsidR="00E83C80" w:rsidRPr="00CB1133" w:rsidRDefault="00E83C80" w:rsidP="00E134B6">
            <w:pPr>
              <w:spacing w:after="0" w:line="240" w:lineRule="auto"/>
              <w:ind w:right="460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ดำเนินงานภารกิจของหน่วยงานที่มีระยะ 1 ปี</w:t>
            </w:r>
          </w:p>
          <w:p w:rsidR="00E83C80" w:rsidRPr="00CB1133" w:rsidRDefault="00E83C80" w:rsidP="004B36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มีข้อมูลรายละเอียด</w:t>
            </w:r>
          </w:p>
          <w:p w:rsidR="00E83C80" w:rsidRPr="00CB1133" w:rsidRDefault="00E83C80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ของแผนฯ เช่น โครงการหรือกิจกรรม งบประมาณที่ใช้ ระยะเวลาในการดำเนินการ เป็นต้น</w:t>
            </w:r>
          </w:p>
          <w:p w:rsidR="00E83C80" w:rsidRPr="00CB1133" w:rsidRDefault="00E83C80" w:rsidP="004B36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เป็นแผนที่มีระยะเวลา</w:t>
            </w:r>
          </w:p>
          <w:p w:rsidR="00E83C80" w:rsidRPr="00CB1133" w:rsidRDefault="00E83C80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บังคับใช้ในปี พ.ศ. 2563</w:t>
            </w:r>
          </w:p>
          <w:p w:rsidR="00E83C80" w:rsidRPr="00CB1133" w:rsidRDefault="00E83C80" w:rsidP="004B3695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กองแผนงาน</w:t>
            </w:r>
          </w:p>
        </w:tc>
        <w:tc>
          <w:tcPr>
            <w:tcW w:w="2552" w:type="dxa"/>
            <w:shd w:val="clear" w:color="auto" w:fill="auto"/>
          </w:tcPr>
          <w:p w:rsidR="00E83C80" w:rsidRPr="00CB1133" w:rsidRDefault="004C5141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เอกสารแผนปฏิบัติงานและแผนการใช้จ่ายงบประมาณรายจ่าย ประจำปีงบประมาณ พ.ศ. 2562 และเผยแพร่ประชาสัมพันธ์บนเว็บไซต์กองแผนงาน โดยคณะกรรมการบริหารมหาวิทยาลัย</w:t>
            </w:r>
          </w:p>
        </w:tc>
        <w:tc>
          <w:tcPr>
            <w:tcW w:w="2835" w:type="dxa"/>
            <w:shd w:val="clear" w:color="auto" w:fill="auto"/>
          </w:tcPr>
          <w:p w:rsidR="004C5141" w:rsidRPr="00CB1133" w:rsidRDefault="004C5141" w:rsidP="004C5141">
            <w:pPr>
              <w:pStyle w:val="a4"/>
              <w:rPr>
                <w:rFonts w:ascii="TH SarabunPSK" w:hAnsi="TH SarabunPSK" w:cs="TH SarabunPSK"/>
              </w:rPr>
            </w:pPr>
            <w:r w:rsidRPr="00CB1133">
              <w:rPr>
                <w:rFonts w:ascii="TH SarabunPSK" w:hAnsi="TH SarabunPSK" w:cs="TH SarabunPSK"/>
                <w:cs/>
              </w:rPr>
              <w:t xml:space="preserve">เอกสารแผนปฏิบัติงานและแผนการใช้จ่ายงบประมาณรายจ่าย ประจำปีงบประมาณ พ.ศ. </w:t>
            </w:r>
            <w:r w:rsidRPr="00CB1133">
              <w:rPr>
                <w:rFonts w:ascii="TH SarabunPSK" w:hAnsi="TH SarabunPSK" w:cs="TH SarabunPSK"/>
              </w:rPr>
              <w:t xml:space="preserve">2562 </w:t>
            </w:r>
            <w:r w:rsidRPr="00CB1133">
              <w:rPr>
                <w:rFonts w:ascii="TH SarabunPSK" w:hAnsi="TH SarabunPSK" w:cs="TH SarabunPSK"/>
                <w:cs/>
              </w:rPr>
              <w:t xml:space="preserve">โดยที่ประชุมคณะกรรมการบริหารมหาวิทยาลัย ครั้งที่ </w:t>
            </w:r>
            <w:r w:rsidRPr="00CB1133">
              <w:rPr>
                <w:rFonts w:ascii="TH SarabunPSK" w:hAnsi="TH SarabunPSK" w:cs="TH SarabunPSK"/>
              </w:rPr>
              <w:t xml:space="preserve">14/2561 </w:t>
            </w:r>
            <w:r w:rsidRPr="00CB113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Pr="00CB1133">
              <w:rPr>
                <w:rFonts w:ascii="TH SarabunPSK" w:hAnsi="TH SarabunPSK" w:cs="TH SarabunPSK"/>
              </w:rPr>
              <w:t xml:space="preserve">4 </w:t>
            </w:r>
            <w:r w:rsidRPr="00CB1133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CB1133">
              <w:rPr>
                <w:rFonts w:ascii="TH SarabunPSK" w:hAnsi="TH SarabunPSK" w:cs="TH SarabunPSK"/>
              </w:rPr>
              <w:t xml:space="preserve">2561  </w:t>
            </w:r>
            <w:r w:rsidRPr="00CB1133">
              <w:rPr>
                <w:rFonts w:ascii="TH SarabunPSK" w:hAnsi="TH SarabunPSK" w:cs="TH SarabunPSK"/>
                <w:cs/>
              </w:rPr>
              <w:t xml:space="preserve">และครั้งที่ </w:t>
            </w:r>
            <w:r w:rsidRPr="00CB1133">
              <w:rPr>
                <w:rFonts w:ascii="TH SarabunPSK" w:hAnsi="TH SarabunPSK" w:cs="TH SarabunPSK"/>
              </w:rPr>
              <w:t xml:space="preserve">15/2561 </w:t>
            </w:r>
            <w:r w:rsidRPr="00CB113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Pr="00CB1133">
              <w:rPr>
                <w:rFonts w:ascii="TH SarabunPSK" w:hAnsi="TH SarabunPSK" w:cs="TH SarabunPSK"/>
              </w:rPr>
              <w:t xml:space="preserve">11 </w:t>
            </w:r>
            <w:r w:rsidRPr="00CB1133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CB1133">
              <w:rPr>
                <w:rFonts w:ascii="TH SarabunPSK" w:hAnsi="TH SarabunPSK" w:cs="TH SarabunPSK"/>
              </w:rPr>
              <w:t xml:space="preserve">2561  </w:t>
            </w:r>
            <w:r w:rsidRPr="00CB1133">
              <w:rPr>
                <w:rFonts w:ascii="TH SarabunPSK" w:hAnsi="TH SarabunPSK" w:cs="TH SarabunPSK"/>
                <w:cs/>
              </w:rPr>
              <w:t xml:space="preserve">พิจารณาให้ความเห็นชอบ และคณะกรรมการสภามหาวิทยาลัย ครั้งที่ </w:t>
            </w:r>
            <w:r w:rsidRPr="00CB1133">
              <w:rPr>
                <w:rFonts w:ascii="TH SarabunPSK" w:hAnsi="TH SarabunPSK" w:cs="TH SarabunPSK"/>
              </w:rPr>
              <w:t xml:space="preserve">9/2561 </w:t>
            </w:r>
            <w:r w:rsidRPr="00CB113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Pr="00CB1133">
              <w:rPr>
                <w:rFonts w:ascii="TH SarabunPSK" w:hAnsi="TH SarabunPSK" w:cs="TH SarabunPSK"/>
              </w:rPr>
              <w:t xml:space="preserve">29 </w:t>
            </w:r>
            <w:r w:rsidRPr="00CB1133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CB1133">
              <w:rPr>
                <w:rFonts w:ascii="TH SarabunPSK" w:hAnsi="TH SarabunPSK" w:cs="TH SarabunPSK"/>
              </w:rPr>
              <w:t xml:space="preserve">2561  </w:t>
            </w:r>
            <w:r w:rsidRPr="00CB1133">
              <w:rPr>
                <w:rFonts w:ascii="TH SarabunPSK" w:hAnsi="TH SarabunPSK" w:cs="TH SarabunPSK"/>
                <w:cs/>
              </w:rPr>
              <w:t>มีมติอนุมัติ</w:t>
            </w:r>
          </w:p>
          <w:p w:rsidR="00E83C80" w:rsidRPr="00CB1133" w:rsidRDefault="00E83C80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5141" w:rsidRPr="004C5141" w:rsidRDefault="004C5141" w:rsidP="004C514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กองแผนงานจัดทำเอกสารรูปเล่มแผนปฏิบัติงานและแผนการใช้จ่ายงบประมาณรายจ่าย ประจำปีงบประมาณ พ.ศ. 2563 เรียบร้อยแล้ว และจะเผยแพร่บนเว็บไซต์กองแผนงานต่อไป</w:t>
            </w:r>
          </w:p>
          <w:p w:rsidR="00E83C80" w:rsidRPr="004C5141" w:rsidRDefault="00E83C80" w:rsidP="001F38DE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4C5141" w:rsidRPr="004C5141" w:rsidRDefault="004C5141" w:rsidP="004C514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เอกสารแผนปฏิบัติงานและแผนการใช้จ่ายงบประมาณรายจ่าย ประจำปีงบประมาณ พ.ศ. 2563 และเผยแพร่ประชาสัมพันธ์บนเว็บไซต์กองแผนงาน โดยมีรายละเอียดดังนี้</w:t>
            </w:r>
          </w:p>
          <w:p w:rsidR="004C5141" w:rsidRPr="004C5141" w:rsidRDefault="004C5141" w:rsidP="004C514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คณะกรรมการสภา</w:t>
            </w:r>
          </w:p>
          <w:p w:rsidR="004C5141" w:rsidRPr="004C5141" w:rsidRDefault="004C5141" w:rsidP="004C514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มหาวิทยาลัย ในการประชุมครั้งที่ </w:t>
            </w:r>
            <w:r w:rsidRPr="004C514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8/2562  เมื่อวันที่ 28 กันยายน 2563  </w:t>
            </w: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มีมติอนุมัติ แผนงานและแผนการใช้จ่ายงบประมาณรายจ่าย</w:t>
            </w:r>
            <w:r w:rsidRPr="004C5141">
              <w:rPr>
                <w:rFonts w:ascii="TH SarabunPSK" w:eastAsia="Calibri" w:hAnsi="TH SarabunPSK" w:cs="TH SarabunPSK"/>
                <w:color w:val="FF0000"/>
                <w:sz w:val="28"/>
                <w:u w:val="single"/>
                <w:cs/>
              </w:rPr>
              <w:t xml:space="preserve">เงินรายได้  </w:t>
            </w: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ประจำปีงบประมาณ พ.ศ. 563 </w:t>
            </w:r>
          </w:p>
          <w:p w:rsidR="004C5141" w:rsidRPr="004C5141" w:rsidRDefault="004C5141" w:rsidP="004C514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4C5141">
              <w:rPr>
                <w:rFonts w:ascii="TH SarabunPSK" w:hAnsi="TH SarabunPSK" w:cs="TH SarabunPSK"/>
                <w:color w:val="FF0000"/>
                <w:sz w:val="28"/>
                <w:cs/>
              </w:rPr>
              <w:t>คณะกรรมการ</w:t>
            </w:r>
          </w:p>
          <w:p w:rsidR="004C5141" w:rsidRPr="004C5141" w:rsidRDefault="004C5141" w:rsidP="004C514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4C514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มหาวิทยาลัยอุบลราชธานี  ในการประชุมครั้งที่ 4/2563 (วาระพิเศษ) </w:t>
            </w:r>
            <w:r w:rsidRPr="004C514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4C5141">
              <w:rPr>
                <w:rFonts w:ascii="TH SarabunPSK" w:hAnsi="TH SarabunPSK" w:cs="TH SarabunPSK"/>
                <w:color w:val="FF0000"/>
                <w:sz w:val="28"/>
                <w:cs/>
              </w:rPr>
              <w:t>เมื่อวันที่ 17 มีนาคม 2563 มีมติเห็นชอบ (ร่าง) แผนปฏิบัติงานและแผนการใช้จ่ายงบประมาณเงินงบประมาณแผ่นดิน ประจำปีงบประมาณ พ.ศ. 2563</w:t>
            </w:r>
          </w:p>
          <w:p w:rsidR="004C5141" w:rsidRPr="004C5141" w:rsidRDefault="004C5141" w:rsidP="004C514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lastRenderedPageBreak/>
              <w:t>คณะกรรมการสภา</w:t>
            </w:r>
          </w:p>
          <w:p w:rsidR="00E83C80" w:rsidRPr="004C5141" w:rsidRDefault="004C5141" w:rsidP="004C514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มหาวิทยาลัยในการประชุม ครั้งที่ 3/2563 เมื่อวันที่ 28 มีนาคม 2563 มีมติอนุมัติแผนปฏิบัติงานและแผนการใช้จ่ายงบประมาณรายจ่าย ประจำปีงบประมาณ พ.ศ. 2563</w:t>
            </w: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O11</w:t>
            </w:r>
          </w:p>
        </w:tc>
        <w:tc>
          <w:tcPr>
            <w:tcW w:w="1843" w:type="dxa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รายงานการกำกับติดตามการดำเนินงาน รอบ 6 เดือน</w:t>
            </w:r>
          </w:p>
        </w:tc>
        <w:tc>
          <w:tcPr>
            <w:tcW w:w="2551" w:type="dxa"/>
            <w:shd w:val="clear" w:color="auto" w:fill="auto"/>
          </w:tcPr>
          <w:p w:rsidR="004C5141" w:rsidRPr="00CB1133" w:rsidRDefault="00E83C80" w:rsidP="004B36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แสดงความก้าวหน้าใน</w:t>
            </w:r>
          </w:p>
          <w:p w:rsidR="00E83C80" w:rsidRPr="00CB1133" w:rsidRDefault="00E83C80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การดำเนินงานตามแผนดำเนินงานประจำปี</w:t>
            </w:r>
          </w:p>
          <w:p w:rsidR="004C5141" w:rsidRPr="00CB1133" w:rsidRDefault="00E83C80" w:rsidP="004B36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มีเนื้อหาหรือ</w:t>
            </w:r>
          </w:p>
          <w:p w:rsidR="00E83C80" w:rsidRPr="00CB1133" w:rsidRDefault="00E83C80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รายละเอียดงบประมาณที่ใช้ดำเนินงานเป็นต้น</w:t>
            </w:r>
          </w:p>
          <w:p w:rsidR="004C5141" w:rsidRPr="00CB1133" w:rsidRDefault="00E83C80" w:rsidP="004B36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เป็นข้อมูลใน</w:t>
            </w:r>
          </w:p>
          <w:p w:rsidR="00E83C80" w:rsidRPr="00CB1133" w:rsidRDefault="00E83C80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ระยะเวลา 6 เดือนแรกของปี พ.ศ. 2563</w:t>
            </w: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กองแผนงาน</w:t>
            </w:r>
          </w:p>
        </w:tc>
        <w:tc>
          <w:tcPr>
            <w:tcW w:w="2552" w:type="dxa"/>
            <w:shd w:val="clear" w:color="auto" w:fill="auto"/>
          </w:tcPr>
          <w:p w:rsidR="004C5141" w:rsidRPr="00CB1133" w:rsidRDefault="004C5141" w:rsidP="004C5141">
            <w:pPr>
              <w:pStyle w:val="a4"/>
              <w:shd w:val="clear" w:color="auto" w:fill="FFFFFF"/>
              <w:spacing w:before="0" w:beforeAutospacing="0"/>
              <w:rPr>
                <w:rFonts w:ascii="TH SarabunPSK" w:hAnsi="TH SarabunPSK" w:cs="TH SarabunPSK"/>
              </w:rPr>
            </w:pPr>
            <w:r w:rsidRPr="00CB1133">
              <w:rPr>
                <w:rFonts w:ascii="TH SarabunPSK" w:hAnsi="TH SarabunPSK" w:cs="TH SarabunPSK"/>
                <w:cs/>
              </w:rPr>
              <w:t xml:space="preserve">รายงานผลการดำเนินงานตามตัวชี้วัดแผนยุทธศาสตร์มหาวิทยาลัย และรายงานผลการดำเนินงานและผลการเบิกจ่ายงบประมาณประจำปีของมหาวิทยาลัย ประจำปีงบประมาณ พ.ศ. </w:t>
            </w:r>
            <w:r w:rsidRPr="00CB1133">
              <w:rPr>
                <w:rFonts w:ascii="TH SarabunPSK" w:hAnsi="TH SarabunPSK" w:cs="TH SarabunPSK"/>
              </w:rPr>
              <w:t xml:space="preserve">2562 </w:t>
            </w:r>
            <w:r w:rsidRPr="00CB1133">
              <w:rPr>
                <w:rFonts w:ascii="TH SarabunPSK" w:hAnsi="TH SarabunPSK" w:cs="TH SarabunPSK"/>
                <w:cs/>
              </w:rPr>
              <w:t xml:space="preserve">ณ สิ้นไตรมาส </w:t>
            </w:r>
            <w:r w:rsidRPr="00CB1133">
              <w:rPr>
                <w:rFonts w:ascii="TH SarabunPSK" w:hAnsi="TH SarabunPSK" w:cs="TH SarabunPSK"/>
              </w:rPr>
              <w:t xml:space="preserve">2 (1 </w:t>
            </w:r>
            <w:r w:rsidRPr="00CB1133">
              <w:rPr>
                <w:rFonts w:ascii="TH SarabunPSK" w:hAnsi="TH SarabunPSK" w:cs="TH SarabunPSK"/>
                <w:cs/>
              </w:rPr>
              <w:t xml:space="preserve">ตุลาคม </w:t>
            </w:r>
            <w:r w:rsidRPr="00CB1133">
              <w:rPr>
                <w:rFonts w:ascii="TH SarabunPSK" w:hAnsi="TH SarabunPSK" w:cs="TH SarabunPSK"/>
              </w:rPr>
              <w:t xml:space="preserve">2561 – 31 </w:t>
            </w:r>
            <w:r w:rsidRPr="00CB1133">
              <w:rPr>
                <w:rFonts w:ascii="TH SarabunPSK" w:hAnsi="TH SarabunPSK" w:cs="TH SarabunPSK"/>
                <w:cs/>
              </w:rPr>
              <w:t xml:space="preserve">มีนาคม </w:t>
            </w:r>
            <w:r w:rsidRPr="00CB1133">
              <w:rPr>
                <w:rFonts w:ascii="TH SarabunPSK" w:hAnsi="TH SarabunPSK" w:cs="TH SarabunPSK"/>
              </w:rPr>
              <w:t>2562)</w:t>
            </w:r>
          </w:p>
          <w:p w:rsidR="004C5141" w:rsidRPr="00CB1133" w:rsidRDefault="004C5141" w:rsidP="004C5141">
            <w:pPr>
              <w:pStyle w:val="a4"/>
              <w:shd w:val="clear" w:color="auto" w:fill="FFFFFF"/>
              <w:spacing w:before="0" w:beforeAutospacing="0"/>
              <w:rPr>
                <w:rFonts w:ascii="TH SarabunPSK" w:hAnsi="TH SarabunPSK" w:cs="TH SarabunPSK"/>
              </w:rPr>
            </w:pPr>
            <w:r w:rsidRPr="00CB1133">
              <w:rPr>
                <w:rFonts w:ascii="TH SarabunPSK" w:hAnsi="TH SarabunPSK" w:cs="TH SarabunPSK"/>
                <w:cs/>
              </w:rPr>
              <w:t xml:space="preserve">โดยที่ประชุมคณะกรรมการบริหารมหาวิทยาลัย ครั้งที่ </w:t>
            </w:r>
            <w:r w:rsidRPr="00CB1133">
              <w:rPr>
                <w:rFonts w:ascii="TH SarabunPSK" w:hAnsi="TH SarabunPSK" w:cs="TH SarabunPSK"/>
              </w:rPr>
              <w:t xml:space="preserve">6/2562 </w:t>
            </w:r>
            <w:r w:rsidRPr="00CB113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Pr="00CB1133">
              <w:rPr>
                <w:rFonts w:ascii="TH SarabunPSK" w:hAnsi="TH SarabunPSK" w:cs="TH SarabunPSK"/>
              </w:rPr>
              <w:t xml:space="preserve">7 </w:t>
            </w:r>
            <w:r w:rsidRPr="00CB1133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Pr="00CB1133">
              <w:rPr>
                <w:rFonts w:ascii="TH SarabunPSK" w:hAnsi="TH SarabunPSK" w:cs="TH SarabunPSK"/>
              </w:rPr>
              <w:t xml:space="preserve">2562 </w:t>
            </w:r>
            <w:r w:rsidRPr="00CB1133">
              <w:rPr>
                <w:rFonts w:ascii="TH SarabunPSK" w:hAnsi="TH SarabunPSK" w:cs="TH SarabunPSK"/>
                <w:cs/>
              </w:rPr>
              <w:t xml:space="preserve">และนำเสนอที่ประชุมคณะกรรมการสภามหาวิทยาลัย </w:t>
            </w:r>
            <w:r w:rsidRPr="00CB1133">
              <w:rPr>
                <w:rFonts w:ascii="TH SarabunPSK" w:hAnsi="TH SarabunPSK" w:cs="TH SarabunPSK"/>
                <w:cs/>
              </w:rPr>
              <w:lastRenderedPageBreak/>
              <w:t xml:space="preserve">ครั้งที่ </w:t>
            </w:r>
            <w:r w:rsidRPr="00CB1133">
              <w:rPr>
                <w:rFonts w:ascii="TH SarabunPSK" w:hAnsi="TH SarabunPSK" w:cs="TH SarabunPSK"/>
              </w:rPr>
              <w:t xml:space="preserve">4/2562 </w:t>
            </w:r>
            <w:r w:rsidRPr="00CB113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Pr="00CB1133">
              <w:rPr>
                <w:rFonts w:ascii="TH SarabunPSK" w:hAnsi="TH SarabunPSK" w:cs="TH SarabunPSK"/>
              </w:rPr>
              <w:t xml:space="preserve">25 </w:t>
            </w:r>
            <w:r w:rsidRPr="00CB1133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Pr="00CB1133">
              <w:rPr>
                <w:rFonts w:ascii="TH SarabunPSK" w:hAnsi="TH SarabunPSK" w:cs="TH SarabunPSK"/>
              </w:rPr>
              <w:t>2562</w:t>
            </w: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C5141" w:rsidRPr="00CB1133" w:rsidRDefault="004C5141" w:rsidP="004C5141">
            <w:pPr>
              <w:pStyle w:val="a4"/>
              <w:shd w:val="clear" w:color="auto" w:fill="FFFFFF"/>
              <w:spacing w:before="0" w:beforeAutospacing="0"/>
              <w:rPr>
                <w:rFonts w:ascii="TH SarabunPSK" w:hAnsi="TH SarabunPSK" w:cs="TH SarabunPSK"/>
              </w:rPr>
            </w:pPr>
            <w:r w:rsidRPr="00CB1133">
              <w:rPr>
                <w:rFonts w:ascii="TH SarabunPSK" w:hAnsi="TH SarabunPSK" w:cs="TH SarabunPSK"/>
                <w:cs/>
              </w:rPr>
              <w:lastRenderedPageBreak/>
              <w:t xml:space="preserve">รายงานผลการดำเนินงานตามตัวชี้วัดแผนยุทธศาสตร์มหาวิทยาลัย และรายงานผลการดำเนินงานและผลการเบิกจ่ายงบประมาณประจำปีของมหาวิทยาลัย ประจำปีงบประมาณ พ.ศ. </w:t>
            </w:r>
            <w:r w:rsidRPr="00CB1133">
              <w:rPr>
                <w:rFonts w:ascii="TH SarabunPSK" w:hAnsi="TH SarabunPSK" w:cs="TH SarabunPSK"/>
              </w:rPr>
              <w:t xml:space="preserve">2562 </w:t>
            </w:r>
            <w:r w:rsidRPr="00CB1133">
              <w:rPr>
                <w:rFonts w:ascii="TH SarabunPSK" w:hAnsi="TH SarabunPSK" w:cs="TH SarabunPSK"/>
                <w:cs/>
              </w:rPr>
              <w:t xml:space="preserve">ณ สิ้นไตรมาส </w:t>
            </w:r>
            <w:r w:rsidRPr="00CB1133">
              <w:rPr>
                <w:rFonts w:ascii="TH SarabunPSK" w:hAnsi="TH SarabunPSK" w:cs="TH SarabunPSK"/>
              </w:rPr>
              <w:t xml:space="preserve">2 (1 </w:t>
            </w:r>
            <w:r w:rsidRPr="00CB1133">
              <w:rPr>
                <w:rFonts w:ascii="TH SarabunPSK" w:hAnsi="TH SarabunPSK" w:cs="TH SarabunPSK"/>
                <w:cs/>
              </w:rPr>
              <w:t xml:space="preserve">ตุลาคม </w:t>
            </w:r>
            <w:r w:rsidRPr="00CB1133">
              <w:rPr>
                <w:rFonts w:ascii="TH SarabunPSK" w:hAnsi="TH SarabunPSK" w:cs="TH SarabunPSK"/>
              </w:rPr>
              <w:t xml:space="preserve">2561 – 31 </w:t>
            </w:r>
            <w:r w:rsidRPr="00CB1133">
              <w:rPr>
                <w:rFonts w:ascii="TH SarabunPSK" w:hAnsi="TH SarabunPSK" w:cs="TH SarabunPSK"/>
                <w:cs/>
              </w:rPr>
              <w:t xml:space="preserve">มีนาคม </w:t>
            </w:r>
            <w:r w:rsidRPr="00CB1133">
              <w:rPr>
                <w:rFonts w:ascii="TH SarabunPSK" w:hAnsi="TH SarabunPSK" w:cs="TH SarabunPSK"/>
              </w:rPr>
              <w:t>2562)</w:t>
            </w:r>
          </w:p>
          <w:p w:rsidR="004C5141" w:rsidRPr="00CB1133" w:rsidRDefault="004C5141" w:rsidP="00C87622">
            <w:pPr>
              <w:pStyle w:val="a4"/>
              <w:shd w:val="clear" w:color="auto" w:fill="FFFFFF"/>
              <w:spacing w:before="0" w:beforeAutospacing="0"/>
              <w:rPr>
                <w:rFonts w:ascii="TH SarabunPSK" w:hAnsi="TH SarabunPSK" w:cs="TH SarabunPSK"/>
              </w:rPr>
            </w:pPr>
            <w:r w:rsidRPr="00CB1133">
              <w:rPr>
                <w:rFonts w:ascii="TH SarabunPSK" w:hAnsi="TH SarabunPSK" w:cs="TH SarabunPSK"/>
                <w:cs/>
              </w:rPr>
              <w:t xml:space="preserve">โดยที่ประชุมคณะกรรมการบริหารมหาวิทยาลัย ครั้งที่ </w:t>
            </w:r>
            <w:r w:rsidRPr="00CB1133">
              <w:rPr>
                <w:rFonts w:ascii="TH SarabunPSK" w:hAnsi="TH SarabunPSK" w:cs="TH SarabunPSK"/>
              </w:rPr>
              <w:t xml:space="preserve">6/2562 </w:t>
            </w:r>
            <w:r w:rsidRPr="00CB113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Pr="00CB1133">
              <w:rPr>
                <w:rFonts w:ascii="TH SarabunPSK" w:hAnsi="TH SarabunPSK" w:cs="TH SarabunPSK"/>
              </w:rPr>
              <w:t xml:space="preserve">7 </w:t>
            </w:r>
            <w:r w:rsidRPr="00CB1133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Pr="00CB1133">
              <w:rPr>
                <w:rFonts w:ascii="TH SarabunPSK" w:hAnsi="TH SarabunPSK" w:cs="TH SarabunPSK"/>
              </w:rPr>
              <w:t xml:space="preserve">2562 </w:t>
            </w:r>
            <w:r w:rsidRPr="00CB1133">
              <w:rPr>
                <w:rFonts w:ascii="TH SarabunPSK" w:hAnsi="TH SarabunPSK" w:cs="TH SarabunPSK"/>
                <w:cs/>
              </w:rPr>
              <w:t xml:space="preserve">และนำเสนอที่ประชุมคณะกรรมการสภามหาวิทยาลัย ครั้งที่ </w:t>
            </w:r>
            <w:r w:rsidRPr="00CB1133">
              <w:rPr>
                <w:rFonts w:ascii="TH SarabunPSK" w:hAnsi="TH SarabunPSK" w:cs="TH SarabunPSK"/>
              </w:rPr>
              <w:t xml:space="preserve">4/2562 </w:t>
            </w:r>
            <w:r w:rsidRPr="00CB1133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Pr="00CB1133">
              <w:rPr>
                <w:rFonts w:ascii="TH SarabunPSK" w:hAnsi="TH SarabunPSK" w:cs="TH SarabunPSK"/>
              </w:rPr>
              <w:t xml:space="preserve">25 </w:t>
            </w:r>
            <w:r w:rsidRPr="00CB1133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Pr="00CB1133">
              <w:rPr>
                <w:rFonts w:ascii="TH SarabunPSK" w:hAnsi="TH SarabunPSK" w:cs="TH SarabunPSK"/>
              </w:rPr>
              <w:t>2562</w:t>
            </w:r>
          </w:p>
          <w:p w:rsidR="00E83C80" w:rsidRPr="00CB1133" w:rsidRDefault="00E83C80" w:rsidP="0098122E">
            <w:pPr>
              <w:pStyle w:val="a4"/>
              <w:shd w:val="clear" w:color="auto" w:fill="FFFFFF"/>
              <w:spacing w:before="0" w:beforeAutospacing="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410" w:type="dxa"/>
          </w:tcPr>
          <w:p w:rsidR="00E83C80" w:rsidRPr="004C5141" w:rsidRDefault="004C5141" w:rsidP="004C514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lastRenderedPageBreak/>
              <w:t>อยู่ระหว่างดำเนินการรวบรวมผลการดำเนินงานจากคณะ/หน่วยงาน และจะดำเนินเสนอผลการดำเนินงาน ประจำปีงบประมาณ พ.ศ. 256</w:t>
            </w:r>
            <w:r w:rsidRPr="004C5141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ณ สิ้นไตรมาส 2 (ตุลาคม 256</w:t>
            </w:r>
            <w:r w:rsidRPr="004C5141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</w:t>
            </w: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-31 มีนาคม 256</w:t>
            </w:r>
            <w:r w:rsidRPr="004C5141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  <w:r w:rsidRPr="004C5141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) ต่อที่ประชุมคณะกรรมการบริหารมหาวิทยาลัย ในวันที่ 7 พฤษภาคม 2562</w:t>
            </w:r>
          </w:p>
        </w:tc>
        <w:tc>
          <w:tcPr>
            <w:tcW w:w="2976" w:type="dxa"/>
          </w:tcPr>
          <w:p w:rsidR="004C5141" w:rsidRPr="004C5141" w:rsidRDefault="004C5141" w:rsidP="004C5141">
            <w:pPr>
              <w:pStyle w:val="a4"/>
              <w:shd w:val="clear" w:color="auto" w:fill="FFFFFF"/>
              <w:spacing w:before="0" w:beforeAutospacing="0"/>
              <w:rPr>
                <w:rFonts w:ascii="TH SarabunPSK" w:hAnsi="TH SarabunPSK" w:cs="TH SarabunPSK"/>
                <w:color w:val="FF0000"/>
              </w:rPr>
            </w:pPr>
            <w:r w:rsidRPr="004C5141">
              <w:rPr>
                <w:rFonts w:ascii="TH SarabunPSK" w:hAnsi="TH SarabunPSK" w:cs="TH SarabunPSK"/>
                <w:color w:val="FF0000"/>
                <w:cs/>
              </w:rPr>
              <w:t>-อยู่ระหว่างการติดตามรายงานผลการดำเนินงานตามโครงการ/กิจกรรม ปี 2563 ณ สิ้นไตรมาส 2 -</w:t>
            </w:r>
          </w:p>
          <w:p w:rsidR="004C5141" w:rsidRPr="004C5141" w:rsidRDefault="004C5141" w:rsidP="004C5141">
            <w:pPr>
              <w:pStyle w:val="a4"/>
              <w:shd w:val="clear" w:color="auto" w:fill="FFFFFF"/>
              <w:spacing w:before="0" w:beforeAutospacing="0"/>
              <w:rPr>
                <w:rFonts w:ascii="TH SarabunPSK" w:hAnsi="TH SarabunPSK" w:cs="TH SarabunPSK"/>
                <w:color w:val="FF0000"/>
              </w:rPr>
            </w:pPr>
            <w:r w:rsidRPr="004C5141">
              <w:rPr>
                <w:rFonts w:ascii="TH SarabunPSK" w:hAnsi="TH SarabunPSK" w:cs="TH SarabunPSK"/>
                <w:color w:val="FF0000"/>
                <w:cs/>
              </w:rPr>
              <w:t xml:space="preserve">รายงานผลการดำเนินงานตามตัวชี้วัดแผนยุทธศาสตร์มหาวิทยาลัย และรายงานผลการดำเนินงานและผลการเบิกจ่ายงบประมาณประจำปีของมหาวิทยาลัย ประจำปีงบประมาณ พ.ศ. </w:t>
            </w:r>
            <w:r w:rsidRPr="004C5141">
              <w:rPr>
                <w:rFonts w:ascii="TH SarabunPSK" w:hAnsi="TH SarabunPSK" w:cs="TH SarabunPSK"/>
                <w:color w:val="FF0000"/>
              </w:rPr>
              <w:t xml:space="preserve">2563 </w:t>
            </w:r>
            <w:r w:rsidRPr="004C5141">
              <w:rPr>
                <w:rFonts w:ascii="TH SarabunPSK" w:hAnsi="TH SarabunPSK" w:cs="TH SarabunPSK"/>
                <w:color w:val="FF0000"/>
                <w:cs/>
              </w:rPr>
              <w:t xml:space="preserve">ณ สิ้นไตรมาส </w:t>
            </w:r>
            <w:r w:rsidRPr="004C5141">
              <w:rPr>
                <w:rFonts w:ascii="TH SarabunPSK" w:hAnsi="TH SarabunPSK" w:cs="TH SarabunPSK"/>
                <w:color w:val="FF0000"/>
              </w:rPr>
              <w:t xml:space="preserve">2 (1 </w:t>
            </w:r>
            <w:r w:rsidRPr="004C5141">
              <w:rPr>
                <w:rFonts w:ascii="TH SarabunPSK" w:hAnsi="TH SarabunPSK" w:cs="TH SarabunPSK"/>
                <w:color w:val="FF0000"/>
                <w:cs/>
              </w:rPr>
              <w:t xml:space="preserve">ตุลาคม </w:t>
            </w:r>
            <w:r w:rsidRPr="004C5141">
              <w:rPr>
                <w:rFonts w:ascii="TH SarabunPSK" w:hAnsi="TH SarabunPSK" w:cs="TH SarabunPSK"/>
                <w:color w:val="FF0000"/>
              </w:rPr>
              <w:t xml:space="preserve">2562 – 31 </w:t>
            </w:r>
            <w:r w:rsidRPr="004C5141">
              <w:rPr>
                <w:rFonts w:ascii="TH SarabunPSK" w:hAnsi="TH SarabunPSK" w:cs="TH SarabunPSK"/>
                <w:color w:val="FF0000"/>
                <w:cs/>
              </w:rPr>
              <w:t xml:space="preserve">มีนาคม </w:t>
            </w:r>
            <w:r w:rsidRPr="004C5141">
              <w:rPr>
                <w:rFonts w:ascii="TH SarabunPSK" w:hAnsi="TH SarabunPSK" w:cs="TH SarabunPSK"/>
                <w:color w:val="FF0000"/>
              </w:rPr>
              <w:t>2563)</w:t>
            </w:r>
          </w:p>
          <w:p w:rsidR="00E83C80" w:rsidRPr="004C5141" w:rsidRDefault="004C5141" w:rsidP="004C5141">
            <w:pPr>
              <w:pStyle w:val="a4"/>
              <w:shd w:val="clear" w:color="auto" w:fill="FFFFFF"/>
              <w:spacing w:before="0" w:beforeAutospacing="0"/>
              <w:rPr>
                <w:rFonts w:ascii="TH SarabunPSK" w:hAnsi="TH SarabunPSK" w:cs="TH SarabunPSK"/>
                <w:color w:val="FF0000"/>
                <w:cs/>
              </w:rPr>
            </w:pPr>
            <w:r w:rsidRPr="004C5141">
              <w:rPr>
                <w:rFonts w:ascii="TH SarabunPSK" w:hAnsi="TH SarabunPSK" w:cs="TH SarabunPSK"/>
                <w:color w:val="FF0000"/>
                <w:cs/>
              </w:rPr>
              <w:t xml:space="preserve">โดยที่ประชุมคณะกรรมการบริหารมหาวิทยาลัย ครั้งที่ </w:t>
            </w:r>
            <w:r w:rsidRPr="004C5141">
              <w:rPr>
                <w:rFonts w:ascii="TH SarabunPSK" w:eastAsia="Calibri" w:hAnsi="TH SarabunPSK" w:cs="TH SarabunPSK"/>
                <w:color w:val="FF0000"/>
              </w:rPr>
              <w:t>…/….</w:t>
            </w:r>
            <w:r w:rsidRPr="004C5141">
              <w:rPr>
                <w:rFonts w:ascii="TH SarabunPSK" w:eastAsia="Calibri" w:hAnsi="TH SarabunPSK" w:cs="TH SarabunPSK"/>
                <w:color w:val="FF0000"/>
                <w:cs/>
              </w:rPr>
              <w:t xml:space="preserve"> เมื่อวันที่...............</w:t>
            </w: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O12</w:t>
            </w:r>
          </w:p>
        </w:tc>
        <w:tc>
          <w:tcPr>
            <w:tcW w:w="1843" w:type="dxa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รายงานผลการดำเนินงานประจำปี</w:t>
            </w:r>
          </w:p>
        </w:tc>
        <w:tc>
          <w:tcPr>
            <w:tcW w:w="2551" w:type="dxa"/>
            <w:shd w:val="clear" w:color="auto" w:fill="auto"/>
          </w:tcPr>
          <w:p w:rsidR="004C5141" w:rsidRPr="00CB1133" w:rsidRDefault="00E83C80" w:rsidP="004B36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แสดงผลการ</w:t>
            </w:r>
          </w:p>
          <w:p w:rsidR="00E83C80" w:rsidRPr="00CB1133" w:rsidRDefault="00E83C80" w:rsidP="0098122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ดำเนินงานตามแผนดำเนินงานประจำปี</w:t>
            </w:r>
          </w:p>
          <w:p w:rsidR="00E83C80" w:rsidRPr="00CB1133" w:rsidRDefault="00E83C80" w:rsidP="004B36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มีข้อมูลรายละเอียด</w:t>
            </w:r>
          </w:p>
          <w:p w:rsidR="00E83C80" w:rsidRPr="00CB1133" w:rsidRDefault="00E83C80" w:rsidP="0098122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สรุปผลการดำเนินงาน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:rsidR="004C5141" w:rsidRPr="00CB1133" w:rsidRDefault="00E83C80" w:rsidP="004B369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 xml:space="preserve">เป็นรายงานผลของปี </w:t>
            </w:r>
          </w:p>
          <w:p w:rsidR="00E83C80" w:rsidRPr="00CB1133" w:rsidRDefault="00E83C80" w:rsidP="0098122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พ.ศ. 2562</w:t>
            </w: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กองแผนงาน</w:t>
            </w: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สรุปผลการดำเนินงานโครงการ/กิจกรรมตามแผนปฏิบัติงานและแผนการใช้จ่าย ประจำปีงบประมาณ พ.ศ. 256</w:t>
            </w:r>
            <w:r w:rsidR="004C5141" w:rsidRPr="00CB1133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 xml:space="preserve"> และจะเผยแพร่บนเว็บไซต์กองแผนงานต่อไป</w:t>
            </w: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4C5141" w:rsidP="0098122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เอกสารสรุปผลการดำเนินงานโครงการ/กิจกรรมตามแผนปฏิบัติงานและแผนการใช้จ่าย ประจำปีงบประมาณ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2561 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โดยผ่านความเห็นชอบจากที่ประชุมคณะกรรมการบริหารมหาวิทยาลัยฯ ครั้งที่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18/2561 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วาระพิเศษ เมื่อวันที่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13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พฤศจิกายน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2561</w:t>
            </w:r>
          </w:p>
        </w:tc>
        <w:tc>
          <w:tcPr>
            <w:tcW w:w="2410" w:type="dxa"/>
          </w:tcPr>
          <w:p w:rsidR="004C5141" w:rsidRPr="005C1191" w:rsidRDefault="004C5141" w:rsidP="004C514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สรุปผลการดำเนินงานโครงการ/กิจกรรมตามแผนปฏิบัติงานและแผนการใช้จ่าย ประจำปีงบประมาณ พ.ศ. </w:t>
            </w:r>
            <w:r w:rsidRPr="005C1191">
              <w:rPr>
                <w:rFonts w:ascii="TH SarabunPSK" w:hAnsi="TH SarabunPSK" w:cs="TH SarabunPSK" w:hint="cs"/>
                <w:color w:val="FF0000"/>
                <w:sz w:val="28"/>
                <w:shd w:val="clear" w:color="auto" w:fill="FFFFFF"/>
                <w:cs/>
              </w:rPr>
              <w:t>25</w:t>
            </w: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62 </w:t>
            </w:r>
          </w:p>
          <w:p w:rsidR="00E83C80" w:rsidRPr="005C1191" w:rsidRDefault="004C5141" w:rsidP="004C514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 : </w:t>
            </w:r>
            <w:hyperlink r:id="rId8" w:tgtFrame="_blank" w:history="1">
              <w:r w:rsidRPr="005C1191">
                <w:rPr>
                  <w:rStyle w:val="a5"/>
                  <w:rFonts w:ascii="TH SarabunPSK" w:hAnsi="TH SarabunPSK" w:cs="TH SarabunPSK"/>
                  <w:color w:val="FF0000"/>
                  <w:sz w:val="28"/>
                  <w:shd w:val="clear" w:color="auto" w:fill="FFFFFF"/>
                </w:rPr>
                <w:t>https://bit.ly/2Wyndyy</w:t>
              </w:r>
            </w:hyperlink>
          </w:p>
        </w:tc>
        <w:tc>
          <w:tcPr>
            <w:tcW w:w="2976" w:type="dxa"/>
          </w:tcPr>
          <w:p w:rsidR="00E83C80" w:rsidRPr="005C1191" w:rsidRDefault="004C5141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สรุปผลการดำเนินงานโครงการ/กิจกรรมตามแผนปฏิบัติงานและแผนการใช้จ่าย ประจำปีงบประมาณ พ.ศ. </w:t>
            </w: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2562  </w:t>
            </w: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โดยผ่านความเห็นชอบจากที่ประชุมคณะกรรมการบริหารมหาวิทยาลัยฯ ครั้งที่ </w:t>
            </w: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.../….. </w:t>
            </w:r>
            <w:r w:rsidRPr="005C1191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เมื่อวันที่...........................</w:t>
            </w: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t>O13</w:t>
            </w:r>
          </w:p>
        </w:tc>
        <w:tc>
          <w:tcPr>
            <w:tcW w:w="1843" w:type="dxa"/>
            <w:tcBorders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คู่มือหรือมาตรฐานการปฏิบัติงาน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C87622" w:rsidRDefault="00E83C80" w:rsidP="007543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แสดงคู่มือหรือแนว</w:t>
            </w:r>
          </w:p>
          <w:p w:rsidR="00E83C80" w:rsidRPr="00C87622" w:rsidRDefault="00E83C80" w:rsidP="00C8762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87622">
              <w:rPr>
                <w:rFonts w:ascii="TH SarabunPSK" w:eastAsia="Calibri" w:hAnsi="TH SarabunPSK" w:cs="TH SarabunPSK"/>
                <w:sz w:val="28"/>
                <w:cs/>
              </w:rPr>
              <w:t>ทางการปฏิบัติงานที่เจ้าหน้าที่ของหน่วยงานใช้ยึดถือปฏิบัติให้เป็นมาตรฐานเดียวกัน</w:t>
            </w:r>
          </w:p>
          <w:p w:rsidR="00C87622" w:rsidRDefault="00E83C80" w:rsidP="007543B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มีข้อมูลรายละเอียด</w:t>
            </w:r>
          </w:p>
          <w:p w:rsidR="00E83C80" w:rsidRPr="00C87622" w:rsidRDefault="00E83C80" w:rsidP="00C8762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87622">
              <w:rPr>
                <w:rFonts w:ascii="TH SarabunPSK" w:eastAsia="Calibri" w:hAnsi="TH SarabunPSK" w:cs="TH SarabunPSK"/>
                <w:sz w:val="28"/>
                <w:cs/>
              </w:rPr>
              <w:t>ของการปฏิบัติงาน เช่น 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กองการเจ้าหน้าที่ และคณะ/หน่วยงาน</w:t>
            </w: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คู่มือการปฏิบัติงานด้านงบประมาณ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กองแผนงาน)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: </w:t>
            </w:r>
          </w:p>
          <w:p w:rsidR="00E83C80" w:rsidRPr="00CB1133" w:rsidRDefault="00853695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hyperlink r:id="rId9" w:tgtFrame="_blank" w:history="1">
              <w:r w:rsidR="00E83C80"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https://bit.ly/2XtNag5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คู่มือการปฏิบัติงานด้านงบประมาณ/การบริหารงบประมาณ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ประกอบด้วย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1.1)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การโอนงบประมาณงบประมาณรายจ่ายและการเปลี่ยนแปลงรายการงบประมาณรายจ่ายทุกหมวดรายจ่าย ยกเว้นหมวดค่าที่ดินและสิ่งก่อสร้าง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1.2)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การโอนงบประมาณและการโอนเปลี่ยนแปลงงบประมาณหมวดค่าที่ดินและสิ่งก่อสร้าง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      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1.3)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การโอนงบประมาณและการโอนเปลี่ยนแปลงงบประมาณหมวดครุภัณฑ์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 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1.4)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การโอนงบประมาณและการโอนเปลี่ยนแปลงงบประมาณหมวดครุภัณฑ์ (เฉพาะครุภัณฑ์เทคโนโลยีสารสนเทศ)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 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1.5)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การตั้งแผนงบประมาณรายจ่ายเพิ่มเติม กรณีไม่เสนอสภามหาวิทยาลัย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1.6)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การตั้งแผนงบประมาณรายจ่ายเพิ่มเติม กรณีเสนอสภามหาวิทยาลัย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     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1.7)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การขออนุมัติใช้หรือยืมเงินทุนสำรองมหาวิทยาลัย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     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1.8)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การขออนุมัติงบประมาณเพิ่มเติม</w:t>
            </w:r>
          </w:p>
          <w:p w:rsidR="00E83C80" w:rsidRPr="00CB1133" w:rsidRDefault="00E83C80" w:rsidP="006963B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963B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คู่มือการปฏิบัติงานการบริหารงานบุคคล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กองการเจ้าหน้าที่)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 : 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br/>
            </w:r>
            <w:hyperlink r:id="rId10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https://bit.ly/2WO3Mls</w:t>
              </w:r>
            </w:hyperlink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963B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</w:rPr>
              <w:t xml:space="preserve">2. 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คู่มือการปฏิบัติงานการบริหารงานบุคคล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</w:rPr>
              <w:t> </w:t>
            </w:r>
            <w:r w:rsidRPr="00CB1133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>ประกอบด้วย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2.1)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การสอบแข่งขันบุคคลเป็นพนักงานมหาวิทยาลัยตำแหน่งประเภททั่วไปและตำแหน่งประเภทวิชาชีพเฉพาะหรือเชี่ยวชาญเฉพาะมหาวิทยาลัยอุบลราชธานี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2.2)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 หลักเกณฑ์และวิธีการแต่งตั้งบุคคลให้ดำรงตำแหน่งผู้ช่วยศาสตราจารย์ รองศาสตราจารย์ และศาสตราจารย์ (ฉบับปรับปรุง)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2.3)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 ลาศึกษา ฝึกอบรม ปฏิบัติการวิจัยและดูงานสำหรับบุคลากรมหาวิทยาลัยอุบลราชธานี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2.4)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 ปฏิบัติงานกองทุนสำรองเลี้ยงชีพสำหรับลูกจ้างประจำ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2.5)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 การเลือกตั้งสภาอาจารย์ มหาวิทยาลัยอุบลราชธานี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2.6)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 การแบ่งโครงสร้างส่วนราชการและส่วนงานภายในมหาวิทยาลัยอุบลราชธานี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963B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คู่มือการปฏิบัติงานด้านการบริหารงานวิจัย บริการวิชาการและทำนุบำรุงศิลปวัฒนธรรม (สำนักงานบริหารส่งเสริมการวิจัยฯ) ประกอบด้วย</w:t>
            </w:r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1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3.1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คู่มือการบริหารโครงการวิจัย</w:t>
              </w:r>
            </w:hyperlink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2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3.2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คู่มือการบริหารงานวิจัย มหาวิทยาลัยอุบลราชธานี : การเสนอขอทุนวิจัย</w:t>
              </w:r>
            </w:hyperlink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3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3.3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คู่มือการ</w:t>
              </w:r>
              <w:proofErr w:type="spellStart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ปฎิบัติงาน</w:t>
              </w:r>
              <w:proofErr w:type="spellEnd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การบริหารโครงการบริการวิชาการแก่ชุมชน</w:t>
              </w:r>
            </w:hyperlink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4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3.4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</w:t>
              </w:r>
              <w:proofErr w:type="spellStart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ปฎิบัติงาน</w:t>
              </w:r>
              <w:proofErr w:type="spellEnd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การบริหารงานทำนุบำรุงศิลปวัฒนธรรม</w:t>
              </w:r>
            </w:hyperlink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>3.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คู่มือการปฏิบัติงานด้านการบริหารงานวิจัย บริการวิชาการและทำนุบำรุงศิลปวัฒนธรรม</w:t>
            </w:r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5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3.1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คู่มือการบริหารโครงการวิจัย</w:t>
              </w:r>
            </w:hyperlink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6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3.2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คู่มือการบริหารงานวิจัย มหาวิทยาลัยอุบลราชธานี : การเสนอขอทุนวิจัย</w:t>
              </w:r>
            </w:hyperlink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7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3.3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คู่มือการ</w:t>
              </w:r>
              <w:proofErr w:type="spellStart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ปฎิบัติงาน</w:t>
              </w:r>
              <w:proofErr w:type="spellEnd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การบริหารโครงการบริการวิชาการแก่ชุมชน</w:t>
              </w:r>
            </w:hyperlink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8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 xml:space="preserve">3.4 </w:t>
              </w:r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คู่มือ</w:t>
              </w:r>
              <w:proofErr w:type="spellStart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ปฎิบัติงาน</w:t>
              </w:r>
              <w:proofErr w:type="spellEnd"/>
              <w:r w:rsidR="00E83C80" w:rsidRPr="00CB1133">
                <w:rPr>
                  <w:rFonts w:ascii="TH SarabunPSK" w:eastAsia="Times New Roman" w:hAnsi="TH SarabunPSK" w:cs="TH SarabunPSK"/>
                  <w:sz w:val="28"/>
                  <w:cs/>
                </w:rPr>
                <w:t>การบริหารงานทำนุบำรุงศิลปวัฒนธรรม</w:t>
              </w:r>
            </w:hyperlink>
          </w:p>
          <w:p w:rsidR="00E83C80" w:rsidRPr="00CB1133" w:rsidRDefault="00E83C80" w:rsidP="006963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963B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4.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คู่มือการปฏิบัติงาน (กองกลาง)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ประกอบด้วย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คู่มือการปฏิบัติงานการบริการด้านยานพาหนะ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19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>https://bit.ly/2K3izTh</w:t>
              </w:r>
            </w:hyperlink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คู่มือปฏิบัติงานด้านการบริหารทั่วไป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20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>https://bit.ly/2Wt8lCo</w:t>
              </w:r>
            </w:hyperlink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4.3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คู่มือการปฏิบัติงานด้านการประชาสัมพันธ์ :</w:t>
            </w:r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21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>https://bit.ly/2WNhGo8</w:t>
              </w:r>
            </w:hyperlink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>4. 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คู่มือการปฏิบัติงาน (กองกลาง)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4.1)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คู่มือการปฏิบัติงานการบริการด้านยานพาหนะ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4.2)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คู่มือปฏิบัติงานด้านการบริหารทั่วไป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4.3)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คู่มือการปฏิบัติงานด้านการประชาสัมพันธ์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963B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5.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คู่มือการปฏิบัติงาน (สำนักงานกฎหมายและนิติการ)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คู่มือการปฏิบัติงานกระบวนการอุทธรณ์และร้อง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ทุกข์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  <w:hyperlink r:id="rId22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https://bit.ly/2Xy9Z5C</w:t>
              </w:r>
            </w:hyperlink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5.2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คู่มือการปฏิบัติงานขั้นตอนการปฏิบัติงานด้านการ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ทะเบียนข้อมูลข่าวสาร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  <w:hyperlink r:id="rId23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https://bit.ly/2ISoYzc</w:t>
              </w:r>
            </w:hyperlink>
          </w:p>
          <w:p w:rsidR="00E83C80" w:rsidRPr="00CB1133" w:rsidRDefault="00E83C80" w:rsidP="00CA1CE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5.3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คู่มือการปฏิบัติงานการบริหารงานสารบรรณอิเล็กทรอนิกส์ในการรับ-ส่งเอกสาร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  <w:hyperlink r:id="rId24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https://bit.ly/2KGdQrk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5. 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คู่มือการปฏิบัติงาน (สำนักงานกฎหมายและนิติการ)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ประกอบด้วย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5.1)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คู่มือการปฏิบัติงานกระบวนการอุทธรณ์และร้องทุกข์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5.2)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คู่มือการปฏิบัติงานขั้นตอนการปฏิบัติงานด้านการ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ทะเบียนข้อมูลข่าวสาร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5.3)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คู่มือการปฏิบัติงานการบริหารงานสารบรรณอิเล็กทรอนิกส์ในการรับ-ส่งเอกสาร</w:t>
            </w:r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963B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6.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คู่มือการดำเนินงานโครงการก่อสร้างภายในมหาวิทยาลัยอุบลราชธานี (สำนักงานบริหารกายภาพฯ)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25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https://bit.ly/2Y3Z40p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 xml:space="preserve">6.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คู่มือการดำเนินงานโครงการก่อสร้างภายในมหาวิทยาลัยอุบลราชธานี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963B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คู่มือ/ขั้นตอน/แนวทางปฏิบัติงาน สำนักงานตรวจสอบภายใน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E83C80" w:rsidRPr="00CB1133" w:rsidRDefault="00853695" w:rsidP="006963B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26" w:history="1">
              <w:r w:rsidR="00C87622" w:rsidRPr="0075248B">
                <w:rPr>
                  <w:rStyle w:val="a5"/>
                  <w:rFonts w:ascii="TH SarabunPSK" w:eastAsia="Times New Roman" w:hAnsi="TH SarabunPSK" w:cs="TH SarabunPSK"/>
                  <w:sz w:val="28"/>
                </w:rPr>
                <w:t>http://www.ubu.ac.th/web/audit/document_list/1800/</w:t>
              </w:r>
            </w:hyperlink>
          </w:p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963BE">
            <w:pPr>
              <w:shd w:val="clear" w:color="auto" w:fill="FFFFFF"/>
              <w:spacing w:after="0" w:line="240" w:lineRule="auto"/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>7. 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คู่มือ/ขั้นตอน/แนวทางปฏิบัติงาน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>สำนักงานตรวจสอบภายใน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ประกอบด้วย</w:t>
            </w:r>
            <w:r w:rsidRPr="00CB1133">
              <w:rPr>
                <w:rFonts w:ascii="TH SarabunPSK" w:hAnsi="TH SarabunPSK" w:cs="TH SarabunPSK"/>
                <w:sz w:val="28"/>
              </w:rPr>
              <w:br/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7.1)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คู่มือการปฏิบัติงานตรวจสอบภายใน ประจำปีงบประมาณ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 xml:space="preserve">2561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รายงานผลการเข้าร่วมอบรมการจัดหาพัสดุด้วยวิธีตลาดอิเล็กทรอนิกส์ 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e-Market)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และวิธีประกวดราคาอิเล็กทรอนิกส์ 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e-bidding)</w:t>
            </w:r>
            <w:r w:rsidRPr="00CB1133">
              <w:rPr>
                <w:rFonts w:ascii="TH SarabunPSK" w:hAnsi="TH SarabunPSK" w:cs="TH SarabunPSK"/>
                <w:sz w:val="28"/>
              </w:rPr>
              <w:br/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7.2)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คู่มือการตรวจสอบลูกหนี้เงินยืมเดินทางไปราชการ</w:t>
            </w:r>
            <w:r w:rsidRPr="00CB1133">
              <w:rPr>
                <w:rFonts w:ascii="TH SarabunPSK" w:hAnsi="TH SarabunPSK" w:cs="TH SarabunPSK"/>
                <w:sz w:val="28"/>
              </w:rPr>
              <w:br/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7.3)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คู่มือการตรวจสอบการเบิกจ่ายค่าตอบแทนการปฏิบัติงานนอกเวลาราชการ ค่าเบี้ยประชุมกรรมการ ค่าสมนาคุณวิทยากรและค่าตอบแทนนักศึกษาช่วยปฏิบัติงาน</w:t>
            </w:r>
            <w:r w:rsidRPr="00CB1133">
              <w:rPr>
                <w:rFonts w:ascii="TH SarabunPSK" w:hAnsi="TH SarabunPSK" w:cs="TH SarabunPSK"/>
                <w:sz w:val="28"/>
              </w:rPr>
              <w:br/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7.4)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คู่มือการตรวจสอบเงินฝากธนาคาร</w:t>
            </w:r>
            <w:r w:rsidRPr="00CB1133">
              <w:rPr>
                <w:rFonts w:ascii="TH SarabunPSK" w:hAnsi="TH SarabunPSK" w:cs="TH SarabunPSK"/>
                <w:sz w:val="28"/>
              </w:rPr>
              <w:br/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7.5)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คู่มือการสอบทานรายงานแผนการปรับปรุงการควบคุมภายในและแผนบริหารความเสี่ยง ระดับมหาวิทยาลัย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O14</w:t>
            </w:r>
          </w:p>
        </w:tc>
        <w:tc>
          <w:tcPr>
            <w:tcW w:w="1843" w:type="dxa"/>
            <w:tcBorders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คู่มือหรือมาตรฐานการให้บริการ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CB1133" w:rsidRPr="00CB1133" w:rsidRDefault="00E83C80" w:rsidP="007543B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แสดงคู่มือหรือแนว</w:t>
            </w:r>
          </w:p>
          <w:p w:rsidR="00E83C80" w:rsidRPr="00CB1133" w:rsidRDefault="00E83C80" w:rsidP="00CB113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ทางการปฏิบัติที่ผู้รับบริการหรือผู้มาติดต่อกับหน่วยงานใช้เป็น</w:t>
            </w: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ข้อมูลในการขอรับบริการหรือติดต่อกับหน่วยงาน</w:t>
            </w:r>
          </w:p>
          <w:p w:rsidR="00CB1133" w:rsidRPr="00CB1133" w:rsidRDefault="00E83C80" w:rsidP="007543B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มีข้อมูลรายละเอียด</w:t>
            </w:r>
          </w:p>
          <w:p w:rsidR="00E83C80" w:rsidRPr="00CB1133" w:rsidRDefault="00E83C80" w:rsidP="00CB113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ของการปฏิบัติ เช่น เป็นคู่มือสำหรับบริการหรือภารกิจใด กำหนดวิธีการขั้นตอนการให้บริการหรือการติดต่ออย่างไร เป็นต้น</w:t>
            </w:r>
          </w:p>
          <w:p w:rsidR="00E83C80" w:rsidRPr="00CB1133" w:rsidRDefault="00E83C80" w:rsidP="007543B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กองบริการการศึกษา และคณะ/วิทยาลัย</w:t>
            </w:r>
          </w:p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4F5315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คู่มือบริการประชาชน(กองบริการการศึกษา) :</w:t>
            </w:r>
          </w:p>
          <w:p w:rsidR="00E83C80" w:rsidRPr="00CB1133" w:rsidRDefault="00E83C80" w:rsidP="004F5315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>  1.1 </w:t>
            </w:r>
            <w:hyperlink r:id="rId27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https://bit.ly/2wChBot</w:t>
              </w:r>
            </w:hyperlink>
          </w:p>
          <w:p w:rsidR="00E83C80" w:rsidRPr="00CB1133" w:rsidRDefault="00E83C80" w:rsidP="004F5315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>  1.2 </w:t>
            </w:r>
            <w:hyperlink r:id="rId28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http://reg.ubu.ac.th/registrar/</w:t>
              </w:r>
              <w:r w:rsidRPr="00CB1133">
                <w:rPr>
                  <w:rFonts w:ascii="TH SarabunPSK" w:eastAsia="Times New Roman" w:hAnsi="TH SarabunPSK" w:cs="TH SarabunPSK"/>
                  <w:sz w:val="28"/>
                </w:rPr>
                <w:br/>
                <w:t>home.asp</w:t>
              </w:r>
            </w:hyperlink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คู่มือสำหรับบริการประชาชนหรือผู้มาติดต่อ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>     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 xml:space="preserve">โดยมีการเผยแพร่ผ่าน 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ช่องทาง ดังนี้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1.1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เผยแพร่ผ่านเว็บไซต์กองบริการการศึกษา ----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&gt; Banner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คู่มือประชาชน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1.2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เผยแพร่ผ่านระบบบริการการศึกษา (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REG) ---&gt;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เมนูคู่มือประชาชน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ทั้งนี้ ประกอบไปด้วยข้อมูล ดังนี้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การขอรับใบรองหลักฐานทางการศึกษา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ขอลาพักการศึกษา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การขอรักษาสถานภาพ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การขอคืนสถานภาพนักศึกษา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การขอกลับเข้าศึกษา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การขอถอนรายวิชาติดสัญลักษณ์ 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W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การขอถอนรายวิชาไม่ติดสัญลักษณ์ 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W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และได้เงินคืน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การขอแก้ไขทะเบียนประวัติของนักศึกษา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การขอทราบรหัสผ่านเข้าระบบ 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REG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ของนักศึกษา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การรับโอนนักศึกษาจากสถาบันอื่น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การขึ้นทะเบียนนักศึกษา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การเทียบโอนรายวิชา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การขอตรวจสอบผลการเรียน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การย้ายคณะ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การขอสำเร็จการศึกษา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การต่อทะเบียนนักศึกษาหลังกำหนด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การขอลงทะเบียน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การขอลงทะเบียนต่ำหรือเกินกว่ากำหนด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     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การขอลงทะเบียนภายหลังกำหนด</w:t>
            </w:r>
          </w:p>
          <w:p w:rsidR="00E83C80" w:rsidRPr="00CB1133" w:rsidRDefault="00E83C80" w:rsidP="00627AF9">
            <w:pPr>
              <w:spacing w:after="0" w:line="240" w:lineRule="auto"/>
              <w:ind w:left="72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คู่มือการใช้บริการระบบบริการการศึกษา (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REG)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สำหรับนักศึกษา (กองบริการการศึกษา)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2.1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คู่มือการใช้งานลงทะเบียนออนไลน์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2.2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คู่มือการใช้งานระบบประเมินผู้สอน สำหรับนักศึกษา</w:t>
            </w:r>
          </w:p>
          <w:p w:rsidR="00E83C80" w:rsidRPr="00CB1133" w:rsidRDefault="00E83C80" w:rsidP="00CA1CE7">
            <w:pPr>
              <w:shd w:val="clear" w:color="auto" w:fill="FFFFFF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2.3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คู่มือการยื่นคำร้องออนไลน์</w:t>
            </w: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คู่มือการใช้บริการระบบบริการการศึกษา (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REG)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สำหรับนักศึกษา (กองบริการการศึกษา)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2.1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คู่มือการใช้งานลงทะเบียนออนไลน์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2.2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คู่มือการใช้งานระบบประเมินผู้สอน สำหรับนักศึกษา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 2.3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คู่มือการยื่นคำร้องออนไลน์</w:t>
            </w: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 3.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คู่มือการให้บริการของศูนย์เครื่องมือวิทยาศาสตร์ (สำนักงานบริหารส่งเสริมการวิจัยฯ)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29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https://bit.ly/2X1OV34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3.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คู่มือการให้บริการของศูนย์เครื่องมือวิทยาศาสตร์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 4.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คู่มือการให้บริการห้องปฏิบัติการวิเคราะห์และ ทดสอบระบบ คณะวิทยาศาสตร์ มหาวิทยาลัยอุบลราชธานี (คณะวิทยาศาสตร์)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 </w:t>
            </w:r>
          </w:p>
          <w:p w:rsidR="00E83C80" w:rsidRPr="00CB1133" w:rsidRDefault="00853695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30" w:tgtFrame="_blank" w:history="1">
              <w:r w:rsidR="00E83C80" w:rsidRPr="00CB1133">
                <w:rPr>
                  <w:rFonts w:ascii="TH SarabunPSK" w:eastAsia="Times New Roman" w:hAnsi="TH SarabunPSK" w:cs="TH SarabunPSK"/>
                  <w:sz w:val="28"/>
                </w:rPr>
                <w:t>https://bit.ly/2Kyhken</w:t>
              </w:r>
            </w:hyperlink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 xml:space="preserve">4.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คู่มือการให้บริการห้องปฏิบัติการวิเคราะห์และทดสอบระบบ คณะวิทยาศาสตร์ มหาวิทยาลัยอุบลราชธานี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 5.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คู่มือการสืบค้นฐานข้อมูลจากภายนอก (สำนัก</w:t>
            </w:r>
            <w:proofErr w:type="spellStart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วิทย</w:t>
            </w:r>
            <w:proofErr w:type="spellEnd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บริการ)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31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https://bit.ly/2Kv6GVD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5.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คู่มือการสืบค้นฐานข้อมูลจากภายนอก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t>O15</w:t>
            </w:r>
          </w:p>
        </w:tc>
        <w:tc>
          <w:tcPr>
            <w:tcW w:w="1843" w:type="dxa"/>
            <w:tcBorders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ข้อมูลเชิงสถิติการให้บริการ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C87622" w:rsidRDefault="00E83C80" w:rsidP="007543B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แสดงข้อมูลสถิติการ</w:t>
            </w:r>
          </w:p>
          <w:p w:rsidR="00E83C80" w:rsidRPr="00C87622" w:rsidRDefault="00E83C80" w:rsidP="00C8762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87622">
              <w:rPr>
                <w:rFonts w:ascii="TH SarabunPSK" w:eastAsia="Calibri" w:hAnsi="TH SarabunPSK" w:cs="TH SarabunPSK"/>
                <w:sz w:val="28"/>
                <w:cs/>
              </w:rPr>
              <w:t>ให้บริการตามภารกิจของหน่วยงาน</w:t>
            </w:r>
          </w:p>
          <w:p w:rsidR="00C87622" w:rsidRDefault="00E83C80" w:rsidP="007543B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เป็นข้อมูลการ</w:t>
            </w:r>
          </w:p>
          <w:p w:rsidR="00E83C80" w:rsidRPr="00CB1133" w:rsidRDefault="00E83C80" w:rsidP="00CA1CE7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C87622">
              <w:rPr>
                <w:rFonts w:ascii="TH SarabunPSK" w:eastAsia="Calibri" w:hAnsi="TH SarabunPSK" w:cs="TH SarabunPSK"/>
                <w:sz w:val="28"/>
                <w:cs/>
              </w:rPr>
              <w:t>ให้บริการที่เกิดขึ้นในปี พ.ศ. 2563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กองบริการการศึกษา</w:t>
            </w:r>
          </w:p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ด้านการผลิตบัณฑิต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ข้อมูลสถิติทางการศึกษา (กองบริการการศึกษา)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  <w:hyperlink r:id="rId32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https://bit.ly/2F1o6Wj</w:t>
              </w:r>
            </w:hyperlink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1.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ข้อมูลสรุปสถิติจำนวนผู้มาใช้บริการงานทะเบียน เดือนตุลาคม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2561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ถึง พฤษภาคม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2562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 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ด้านการวิจัย</w:t>
            </w:r>
          </w:p>
          <w:p w:rsidR="00E83C80" w:rsidRPr="00CB1133" w:rsidRDefault="00E83C80" w:rsidP="00CA1CE7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 xml:space="preserve">ข้อมูลสถิติการให้บริการตามอำนาจหน้าที่ </w:t>
            </w:r>
            <w:proofErr w:type="spellStart"/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พันธ</w:t>
            </w:r>
            <w:proofErr w:type="spellEnd"/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กิจด้านการวิจัย (สำนักงานบริหารส่งเสริมการวิจัยฯ)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  <w:hyperlink r:id="rId33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https://bit.ly/2RzO7RJ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2.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ข้อมูล</w:t>
            </w:r>
            <w:proofErr w:type="spellStart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สถิตกิารให้</w:t>
            </w:r>
            <w:proofErr w:type="spellEnd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บริการตามอำนาจหน้าที่ </w:t>
            </w:r>
            <w:proofErr w:type="spellStart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พันธ</w:t>
            </w:r>
            <w:proofErr w:type="spellEnd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กิจด้านการวิจัย ปีงบประมาณ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2562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 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ด้านบริการวิชาการ</w:t>
            </w:r>
          </w:p>
          <w:p w:rsidR="00E83C80" w:rsidRPr="00CB1133" w:rsidRDefault="00E83C80" w:rsidP="00CA1CE7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 xml:space="preserve">ข้อมูลสรุปจำนวนผู้รับบริการวิชาการประจำปีงบประมาณ พ.ศ. 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2562 (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สำนักงานบริหาร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ส่งเสริมการวิจัยฯ)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  <w:hyperlink r:id="rId34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https://bit.ly/2WM2ur7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 xml:space="preserve">3.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ข้อมูลสรุปจำนวนผู้รับบริการวิชาการประจำปีงบประมาณ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2562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4. </w:t>
            </w:r>
            <w:r w:rsidRPr="00CB113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ด้านทำนุบำรุงศิลปวัฒนธรรม</w:t>
            </w:r>
          </w:p>
          <w:p w:rsidR="00E83C80" w:rsidRPr="00CB1133" w:rsidRDefault="00E83C80" w:rsidP="00CA1CE7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ข้อมูลเชิงสถิติการให้บริการตาม</w:t>
            </w:r>
            <w:proofErr w:type="spellStart"/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พันธ</w:t>
            </w:r>
            <w:proofErr w:type="spellEnd"/>
            <w:r w:rsidRPr="00CB1133">
              <w:rPr>
                <w:rFonts w:ascii="TH SarabunPSK" w:eastAsia="Times New Roman" w:hAnsi="TH SarabunPSK" w:cs="TH SarabunPSK"/>
                <w:sz w:val="28"/>
                <w:cs/>
              </w:rPr>
              <w:t>กิจด้านการทำนุบำรุงศิลปวัฒนธรรม (สำนักงานบริหารส่งเสริมการวิจัยฯ) :</w:t>
            </w:r>
            <w:r w:rsidRPr="00CB1133">
              <w:rPr>
                <w:rFonts w:ascii="TH SarabunPSK" w:eastAsia="Times New Roman" w:hAnsi="TH SarabunPSK" w:cs="TH SarabunPSK"/>
                <w:sz w:val="28"/>
              </w:rPr>
              <w:t> </w:t>
            </w:r>
            <w:hyperlink r:id="rId35" w:tgtFrame="_blank" w:history="1">
              <w:r w:rsidRPr="00CB1133">
                <w:rPr>
                  <w:rFonts w:ascii="TH SarabunPSK" w:eastAsia="Times New Roman" w:hAnsi="TH SarabunPSK" w:cs="TH SarabunPSK"/>
                  <w:sz w:val="28"/>
                </w:rPr>
                <w:t>https://bit.ly/2ZEXd2z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4.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ข้อมูลเชิงสถิติการให้บริการตาม</w:t>
            </w:r>
            <w:proofErr w:type="spellStart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พันธ</w:t>
            </w:r>
            <w:proofErr w:type="spellEnd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กิจด้านการทำนุบำรุงศิลปวัฒนธรรม ปีงบประมาณ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2562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t>O16</w:t>
            </w:r>
          </w:p>
        </w:tc>
        <w:tc>
          <w:tcPr>
            <w:tcW w:w="1843" w:type="dxa"/>
            <w:tcBorders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C87622" w:rsidRDefault="00E83C80" w:rsidP="007543B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แสดงผลสำรวจความ</w:t>
            </w:r>
          </w:p>
          <w:p w:rsidR="00E83C80" w:rsidRPr="00C87622" w:rsidRDefault="00E83C80" w:rsidP="00C8762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87622">
              <w:rPr>
                <w:rFonts w:ascii="TH SarabunPSK" w:eastAsia="Calibri" w:hAnsi="TH SarabunPSK" w:cs="TH SarabunPSK"/>
                <w:sz w:val="28"/>
                <w:cs/>
              </w:rPr>
              <w:t>พึงพอใจการให้บริการตามอำนาจหน้าที่หรือภารกิจของหน่วยงาน</w:t>
            </w:r>
          </w:p>
          <w:p w:rsidR="00C87622" w:rsidRDefault="00E83C80" w:rsidP="007543B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 xml:space="preserve">เป็นรายงานผลของปี </w:t>
            </w:r>
          </w:p>
          <w:p w:rsidR="00E83C80" w:rsidRPr="00C87622" w:rsidRDefault="00E83C80" w:rsidP="00C8762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87622">
              <w:rPr>
                <w:rFonts w:ascii="TH SarabunPSK" w:eastAsia="Calibri" w:hAnsi="TH SarabunPSK" w:cs="TH SarabunPSK"/>
                <w:sz w:val="28"/>
                <w:cs/>
              </w:rPr>
              <w:t>พ.ศ. 2562</w:t>
            </w:r>
          </w:p>
          <w:p w:rsidR="00E83C80" w:rsidRPr="00CB1133" w:rsidRDefault="00E83C80" w:rsidP="007543B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กองบริการการศึกษา</w:t>
            </w:r>
          </w:p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1.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รายงานผลการสำรวจความพึงพอใจผู้ใช้บัณฑิตที่มีต่อบัณฑิต (ระดับปริญญาตรี) ประจำปีการศึกษา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2560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สำรวจ ณ ปี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2561 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กองแผนงาน)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36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http://bit.ly/2Wqj1Ne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 xml:space="preserve">1.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รายงานผลการสำรวจความพึงพอใจผู้ใช้บัณฑิตที่มีต่อบัณฑิต (ระดับปริญญาตรี) ประจำปีการศึกษา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>2560 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2.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รายงานผลการสำรวจความพึงพอใจผู้ใช้บริการที่มีต่อการให้บริการของสำนักงานพัฒนานักศึกษา มหาวิทยาลัยอุบลราชธานี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 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ปี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2561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>และ ปี พ.ศ.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2562 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สำนักงานพัฒนานักศึกษา)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hyperlink r:id="rId37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https://bit.ly/2WWmkQR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 xml:space="preserve">2.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>รายงานผลการสำรวจความพึงพอใจผู้ใช้บริการที่มีต่อการให้บริการของสำนักงานพัฒนานักศึกษา มหาวิทยาลัย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 xml:space="preserve">อุบลราชธานี ปี พ.ศ.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 xml:space="preserve">2561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>และ ปี พ.ศ.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>2562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3.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ข้อมูลสรุปผลการสำรวจความพึงพอใจของผู้รับบริการ ด้านการวิจัย ประจำปีงบประมาณ พ.ศ.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2561</w:t>
            </w:r>
            <w:r w:rsidRPr="00CB1133">
              <w:rPr>
                <w:rFonts w:ascii="TH SarabunPSK" w:hAnsi="TH SarabunPSK" w:cs="TH SarabunPSK"/>
                <w:sz w:val="28"/>
              </w:rPr>
              <w:br/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สำนักงานบริหารส่งเสริมการวิจัยฯ)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38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https://bit.ly/2MucjpR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 xml:space="preserve">3.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ข้อมูลสรุปผลการสำรวจความพึงพอใจของผู้รับบริการด้านการวิจัย ประจำปีงบประมาณ พ.ศ.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>2561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9318A" w:rsidRDefault="00E83C80" w:rsidP="00E9318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ข้อมูลสรุปผลการ</w:t>
            </w:r>
          </w:p>
          <w:p w:rsidR="00E9318A" w:rsidRPr="00E9318A" w:rsidRDefault="00E83C80" w:rsidP="00E931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สำรวจความพึงพอใจของผู้รับบริการด้านการบริการวิชาการ ประจำปีงบประมาณ พ.ศ. </w:t>
            </w: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</w:rPr>
              <w:t>2561 (</w:t>
            </w: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สำนักงานบริหารส่งเสริมการวิจัย)</w:t>
            </w: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</w:rPr>
              <w:t>  :</w:t>
            </w:r>
          </w:p>
          <w:p w:rsidR="00E83C80" w:rsidRPr="00E9318A" w:rsidRDefault="00853695" w:rsidP="00E931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hyperlink r:id="rId39" w:tgtFrame="_blank" w:history="1">
              <w:r w:rsidR="00E83C80" w:rsidRPr="00E9318A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https://bit.ly/2WPU9Tm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 xml:space="preserve">4.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ข้อมูลสรุปผลการสำรวจความพึงพอใจของผู้รับบริการด้านการบริการวิชาการ ประจำปีงบประมาณ พ.ศ.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>2561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9318A" w:rsidRDefault="00E83C80" w:rsidP="00E9318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ข้อมูลสรุปผลการ</w:t>
            </w:r>
          </w:p>
          <w:p w:rsidR="00E9318A" w:rsidRPr="00E9318A" w:rsidRDefault="00E83C80" w:rsidP="00E931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สำรวจความพึงพอใจของผู้รับบริการด้านทำนุบำรุงศิลปวัฒนธรรม ประจำปี</w:t>
            </w: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 xml:space="preserve">งบประมาณ พ.ศ. </w:t>
            </w: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</w:rPr>
              <w:t>2561 (</w:t>
            </w: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สำนักงานบริหารส่งเสริมการวิจัยฯ)</w:t>
            </w:r>
            <w:r w:rsidRPr="00E9318A">
              <w:rPr>
                <w:rFonts w:ascii="TH SarabunPSK" w:hAnsi="TH SarabunPSK" w:cs="TH SarabunPSK"/>
                <w:sz w:val="28"/>
                <w:shd w:val="clear" w:color="auto" w:fill="FFFFFF"/>
              </w:rPr>
              <w:t>  : </w:t>
            </w:r>
          </w:p>
          <w:p w:rsidR="00E83C80" w:rsidRPr="00E9318A" w:rsidRDefault="00506FE7" w:rsidP="00E9318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hyperlink r:id="rId40" w:tgtFrame="_blank" w:history="1">
              <w:r w:rsidR="00E83C80" w:rsidRPr="00E9318A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https://bit.ly/2IA1spl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 xml:space="preserve">5. 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ข้อมูลสรุปผลการสำรวจความพึงพอใจของผู้รับบริการด้านทำนุบำรุงศิลปวัฒนธรรม ประจำปีงบประมาณ พ.ศ. </w:t>
            </w:r>
            <w:r w:rsidRPr="00CB1133">
              <w:rPr>
                <w:rStyle w:val="a6"/>
                <w:rFonts w:ascii="TH SarabunPSK" w:hAnsi="TH SarabunPSK" w:cs="TH SarabunPSK"/>
                <w:sz w:val="28"/>
                <w:shd w:val="clear" w:color="auto" w:fill="FFFFFF"/>
              </w:rPr>
              <w:t>2561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Style w:val="a6"/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O17</w:t>
            </w:r>
          </w:p>
        </w:tc>
        <w:tc>
          <w:tcPr>
            <w:tcW w:w="1843" w:type="dxa"/>
            <w:tcBorders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</w:rPr>
              <w:t>E-Service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C87622" w:rsidRDefault="00E83C80" w:rsidP="007543B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แสดงช่องทางที่</w:t>
            </w:r>
          </w:p>
          <w:p w:rsidR="00E83C80" w:rsidRPr="00C87622" w:rsidRDefault="00E83C80" w:rsidP="00C8762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8762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บุคคลภายนอกสามารถขอรับบริการตามอำนาจหน้าที่ภารกิจของหน่วยงานผ่านช่องทางออนไลน์ เพื่อช่วยอำนวยความสะดวกแก่ผู้ขอรับบริการ</w:t>
            </w:r>
          </w:p>
          <w:p w:rsidR="00C87622" w:rsidRDefault="00E83C80" w:rsidP="007543B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สามารถเข้าถึงหรือ</w:t>
            </w:r>
          </w:p>
          <w:p w:rsidR="00E83C80" w:rsidRPr="00CB1133" w:rsidRDefault="00E83C80" w:rsidP="00CA1CE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8762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เชื่อมโยงไปยังช่องทางข้างต้นได้จากเว็บไซต์หลักของหน่วยงาน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1133">
              <w:rPr>
                <w:rFonts w:ascii="TH SarabunPSK" w:eastAsia="Calibri" w:hAnsi="TH SarabunPSK" w:cs="TH SarabunPSK"/>
                <w:sz w:val="28"/>
                <w:cs/>
              </w:rPr>
              <w:t>กองคลัง</w:t>
            </w: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1.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ระบบบริการการศึกษา 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REG) 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กองบริการกรศึกษา)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41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http://reg1.ubu.ac.th/registrar/home.asp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1.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ระบบบริการการศึกษา 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REG) -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คือ ระบบงานทะเบียนนักศึกษาและประเมินผล สำหรับอาจารย์และนักศึกษา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E83C80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2. 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ระบบบริการสืบค้นทรัพยากรของห้องสมุด และ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E-service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ต่างๆ ในการใช้บริการห้องสมุด (สำนัก</w:t>
            </w:r>
            <w:proofErr w:type="spellStart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วิทย</w:t>
            </w:r>
            <w:proofErr w:type="spellEnd"/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บริการ)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42" w:anchor="tabs5tab4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http://www.oar.ubu.ac.th/#tabs5tab4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2.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ระบบบริการสืบค้นทรัพยากรของห้องสมุด และ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E-service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ต่างๆ ในการใช้บริการห้องสมุด สำหรับนักศึกษา อาจารย์ และบุคคลทั่วไปที่มาใช้บริการ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E83C80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3. 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ระบบขอรับบริการของศูนย์เครื่องมือวิทยาศาสตร์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(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สำนักงานส่งเสริมบริหารงานวิจัยฯ)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hyperlink r:id="rId43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https://ems.nstda.or.th/ubu/login.asp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3. 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ระบบขอรับบริการของศูนย์เครื่องมือวิทยาศาสตร์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สำหรับนักศึกษา อาจารย์ และบุคคลทั่วไปที่มาใช้บริการ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(**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บุคคลภายนอกสามารถใช้งานโดยผ่านการลงทะเบียนได้)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E83C80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4.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ระบบการให้บริการห้องปฏิบัติการวิเคราะห์และทดสอบระบบ คณะวิทยาศาสตร์ มหาวิทยาลัยอุบลราชธานี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44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https://bit.ly/2Kyhken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4. 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ระบบการให้บริการห้องปฏิบัติการวิเคราะห์และทดสอบระบบ คณะวิทยาศาสตร์ มหาวิทยาลัยอุบลราชธานี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สำหรับนักศึกษา อาจารย์ และบุคคลทั่วไปที่มาใช้บริการ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(**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บุคคลภายนอกสามารถใช้งานโดยผ่านการลงทะเบียนได้)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E83C80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5. 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ระบบฐานข้อมูลออนไลน์การฝึกปฏิบัติงานวิชาชีพ สาขาบริบาลเภสัชกรรม (คณะเภสัชศาสตร์)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45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https://bit.ly/2ETCjVu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5. 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ระบบฐานข้อมูลออนไลน์การฝึกปฏิบัติงานวิชาชีพ สาขาบริบาลเภสัชกรรม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สำหรับนักศึกษา อาจารย์ และแหล่งฝึกปฏิบัติงานวิชาชีพ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  <w:tr w:rsidR="00E83C80" w:rsidRPr="004C5141" w:rsidTr="006A329C">
        <w:trPr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E83C80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6. 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ระบบการแจ้งเรื่องร้องเรียนและรับสินบน (สำนักงาน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>กฎหมายและนิติการ) :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hyperlink r:id="rId46" w:tgtFrame="_blank" w:history="1">
              <w:r w:rsidRPr="00CB1133">
                <w:rPr>
                  <w:rStyle w:val="a5"/>
                  <w:rFonts w:ascii="TH SarabunPSK" w:hAnsi="TH SarabunPSK" w:cs="TH SarabunPSK"/>
                  <w:color w:val="auto"/>
                  <w:sz w:val="28"/>
                  <w:shd w:val="clear" w:color="auto" w:fill="FFFFFF"/>
                </w:rPr>
                <w:t>https://bit.ly/2Xu7dej</w:t>
              </w:r>
            </w:hyperlink>
          </w:p>
        </w:tc>
        <w:tc>
          <w:tcPr>
            <w:tcW w:w="2835" w:type="dxa"/>
            <w:shd w:val="clear" w:color="auto" w:fill="auto"/>
          </w:tcPr>
          <w:p w:rsidR="00E83C80" w:rsidRPr="00CB1133" w:rsidRDefault="00E83C80" w:rsidP="00627AF9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>6. 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ระบบการแจ้งเรื่องร้องเรียนและรับสินบน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CB113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สำหรับบุคคลทั่วไป</w:t>
            </w:r>
          </w:p>
        </w:tc>
        <w:tc>
          <w:tcPr>
            <w:tcW w:w="2410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E83C80" w:rsidRPr="004C5141" w:rsidRDefault="00E83C80" w:rsidP="00627AF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</w:pPr>
          </w:p>
        </w:tc>
      </w:tr>
    </w:tbl>
    <w:p w:rsidR="00032747" w:rsidRPr="00E134B6" w:rsidRDefault="00032747">
      <w:pPr>
        <w:rPr>
          <w:rFonts w:ascii="TH SarabunPSK" w:hAnsi="TH SarabunPSK" w:cs="TH SarabunPSK"/>
          <w:sz w:val="28"/>
        </w:rPr>
      </w:pPr>
    </w:p>
    <w:sectPr w:rsidR="00032747" w:rsidRPr="00E134B6" w:rsidSect="00E83C80">
      <w:footerReference w:type="default" r:id="rId47"/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95" w:rsidRDefault="00853695" w:rsidP="00753EAD">
      <w:pPr>
        <w:spacing w:after="0" w:line="240" w:lineRule="auto"/>
      </w:pPr>
      <w:r>
        <w:separator/>
      </w:r>
    </w:p>
  </w:endnote>
  <w:endnote w:type="continuationSeparator" w:id="0">
    <w:p w:rsidR="00853695" w:rsidRDefault="00853695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77223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53EAD" w:rsidRPr="00753EAD" w:rsidRDefault="00753EAD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753E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3EA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53E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A1CE7" w:rsidRPr="00CA1CE7">
          <w:rPr>
            <w:rFonts w:ascii="TH SarabunPSK" w:hAnsi="TH SarabunPSK" w:cs="TH SarabunPSK"/>
            <w:noProof/>
            <w:sz w:val="32"/>
            <w:szCs w:val="32"/>
            <w:lang w:val="th-TH"/>
          </w:rPr>
          <w:t>18</w:t>
        </w:r>
        <w:r w:rsidRPr="00753EA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53EAD" w:rsidRDefault="00753E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95" w:rsidRDefault="00853695" w:rsidP="00753EAD">
      <w:pPr>
        <w:spacing w:after="0" w:line="240" w:lineRule="auto"/>
      </w:pPr>
      <w:r>
        <w:separator/>
      </w:r>
    </w:p>
  </w:footnote>
  <w:footnote w:type="continuationSeparator" w:id="0">
    <w:p w:rsidR="00853695" w:rsidRDefault="00853695" w:rsidP="0075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0E5"/>
    <w:multiLevelType w:val="hybridMultilevel"/>
    <w:tmpl w:val="D05A8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EFD"/>
    <w:multiLevelType w:val="hybridMultilevel"/>
    <w:tmpl w:val="241A7E1A"/>
    <w:lvl w:ilvl="0" w:tplc="38A2101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43F"/>
    <w:multiLevelType w:val="hybridMultilevel"/>
    <w:tmpl w:val="3C02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A26"/>
    <w:multiLevelType w:val="hybridMultilevel"/>
    <w:tmpl w:val="CBCE563C"/>
    <w:lvl w:ilvl="0" w:tplc="99B069C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3EEE"/>
    <w:multiLevelType w:val="hybridMultilevel"/>
    <w:tmpl w:val="7392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A7E31"/>
    <w:multiLevelType w:val="hybridMultilevel"/>
    <w:tmpl w:val="3C02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243A6"/>
    <w:multiLevelType w:val="hybridMultilevel"/>
    <w:tmpl w:val="E452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A6E5D"/>
    <w:multiLevelType w:val="hybridMultilevel"/>
    <w:tmpl w:val="422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655D4"/>
    <w:multiLevelType w:val="hybridMultilevel"/>
    <w:tmpl w:val="ACEE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33DFD"/>
    <w:multiLevelType w:val="hybridMultilevel"/>
    <w:tmpl w:val="0A58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A0A88"/>
    <w:multiLevelType w:val="hybridMultilevel"/>
    <w:tmpl w:val="920E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F4"/>
    <w:rsid w:val="00032747"/>
    <w:rsid w:val="00095D0D"/>
    <w:rsid w:val="00125496"/>
    <w:rsid w:val="001F38DE"/>
    <w:rsid w:val="004B3695"/>
    <w:rsid w:val="004C5141"/>
    <w:rsid w:val="004F5315"/>
    <w:rsid w:val="00506FE7"/>
    <w:rsid w:val="005C1191"/>
    <w:rsid w:val="00627AF9"/>
    <w:rsid w:val="006963BE"/>
    <w:rsid w:val="006A329C"/>
    <w:rsid w:val="00753EAD"/>
    <w:rsid w:val="007543B9"/>
    <w:rsid w:val="00853695"/>
    <w:rsid w:val="00920C9A"/>
    <w:rsid w:val="0098122E"/>
    <w:rsid w:val="00A30F5A"/>
    <w:rsid w:val="00C3201B"/>
    <w:rsid w:val="00C87622"/>
    <w:rsid w:val="00C97A51"/>
    <w:rsid w:val="00CA1CE7"/>
    <w:rsid w:val="00CB1133"/>
    <w:rsid w:val="00D12A00"/>
    <w:rsid w:val="00D544EE"/>
    <w:rsid w:val="00DD341B"/>
    <w:rsid w:val="00E134B6"/>
    <w:rsid w:val="00E83C80"/>
    <w:rsid w:val="00E9318A"/>
    <w:rsid w:val="00F76321"/>
    <w:rsid w:val="00F9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9FF41-645C-4E2E-9F20-CC56E42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6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2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6963BE"/>
    <w:rPr>
      <w:color w:val="0000FF"/>
      <w:u w:val="single"/>
    </w:rPr>
  </w:style>
  <w:style w:type="character" w:styleId="a6">
    <w:name w:val="Strong"/>
    <w:basedOn w:val="a0"/>
    <w:uiPriority w:val="22"/>
    <w:qFormat/>
    <w:rsid w:val="006963BE"/>
    <w:rPr>
      <w:b/>
      <w:bCs/>
    </w:rPr>
  </w:style>
  <w:style w:type="paragraph" w:styleId="a7">
    <w:name w:val="header"/>
    <w:basedOn w:val="a"/>
    <w:link w:val="a8"/>
    <w:uiPriority w:val="99"/>
    <w:unhideWhenUsed/>
    <w:rsid w:val="0075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53EAD"/>
  </w:style>
  <w:style w:type="paragraph" w:styleId="a9">
    <w:name w:val="footer"/>
    <w:basedOn w:val="a"/>
    <w:link w:val="aa"/>
    <w:uiPriority w:val="99"/>
    <w:unhideWhenUsed/>
    <w:rsid w:val="0075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53EAD"/>
  </w:style>
  <w:style w:type="paragraph" w:styleId="ab">
    <w:name w:val="Balloon Text"/>
    <w:basedOn w:val="a"/>
    <w:link w:val="ac"/>
    <w:uiPriority w:val="99"/>
    <w:semiHidden/>
    <w:unhideWhenUsed/>
    <w:rsid w:val="00753E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53EA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bu.ac.th/web/files_up/08f2019052114352414.pdf" TargetMode="External"/><Relationship Id="rId18" Type="http://schemas.openxmlformats.org/officeDocument/2006/relationships/hyperlink" Target="http://www.ubu.ac.th/web/files_up/08f2019052114352416.pdf" TargetMode="External"/><Relationship Id="rId26" Type="http://schemas.openxmlformats.org/officeDocument/2006/relationships/hyperlink" Target="http://www.ubu.ac.th/web/audit/document_list/1800/" TargetMode="External"/><Relationship Id="rId39" Type="http://schemas.openxmlformats.org/officeDocument/2006/relationships/hyperlink" Target="https://bit.ly/2WPU9Tm" TargetMode="External"/><Relationship Id="rId21" Type="http://schemas.openxmlformats.org/officeDocument/2006/relationships/hyperlink" Target="https://bit.ly/2WNhGo8" TargetMode="External"/><Relationship Id="rId34" Type="http://schemas.openxmlformats.org/officeDocument/2006/relationships/hyperlink" Target="https://bit.ly/2WM2ur7" TargetMode="External"/><Relationship Id="rId42" Type="http://schemas.openxmlformats.org/officeDocument/2006/relationships/hyperlink" Target="http://www.oar.ubu.ac.th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bu.ac.th/web/files_up/08f2019051617112515.pdf" TargetMode="External"/><Relationship Id="rId29" Type="http://schemas.openxmlformats.org/officeDocument/2006/relationships/hyperlink" Target="https://bit.ly/2X1OV34" TargetMode="External"/><Relationship Id="rId11" Type="http://schemas.openxmlformats.org/officeDocument/2006/relationships/hyperlink" Target="http://www.ubu.ac.th/web/files_up/08f2019051609533131.pdf" TargetMode="External"/><Relationship Id="rId24" Type="http://schemas.openxmlformats.org/officeDocument/2006/relationships/hyperlink" Target="https://bit.ly/2KGdQrk" TargetMode="External"/><Relationship Id="rId32" Type="http://schemas.openxmlformats.org/officeDocument/2006/relationships/hyperlink" Target="https://bit.ly/2F1o6Wj" TargetMode="External"/><Relationship Id="rId37" Type="http://schemas.openxmlformats.org/officeDocument/2006/relationships/hyperlink" Target="https://bit.ly/2WWmkQR" TargetMode="External"/><Relationship Id="rId40" Type="http://schemas.openxmlformats.org/officeDocument/2006/relationships/hyperlink" Target="https://bit.ly/2IA1spl" TargetMode="External"/><Relationship Id="rId45" Type="http://schemas.openxmlformats.org/officeDocument/2006/relationships/hyperlink" Target="https://bit.ly/2ETCj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bu.ac.th/web/files_up/08f2019051609533131.pdf" TargetMode="External"/><Relationship Id="rId23" Type="http://schemas.openxmlformats.org/officeDocument/2006/relationships/hyperlink" Target="https://bit.ly/2ISoYzc" TargetMode="External"/><Relationship Id="rId28" Type="http://schemas.openxmlformats.org/officeDocument/2006/relationships/hyperlink" Target="http://reg.ubu.ac.th/registrar/home.asp" TargetMode="External"/><Relationship Id="rId36" Type="http://schemas.openxmlformats.org/officeDocument/2006/relationships/hyperlink" Target="http://bit.ly/2Wqj1N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it.ly/2WO3Mls" TargetMode="External"/><Relationship Id="rId19" Type="http://schemas.openxmlformats.org/officeDocument/2006/relationships/hyperlink" Target="https://bit.ly/2K3izTh" TargetMode="External"/><Relationship Id="rId31" Type="http://schemas.openxmlformats.org/officeDocument/2006/relationships/hyperlink" Target="https://bit.ly/2Kv6GVD" TargetMode="External"/><Relationship Id="rId44" Type="http://schemas.openxmlformats.org/officeDocument/2006/relationships/hyperlink" Target="https://bit.ly/2Kyhk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XtNag5" TargetMode="External"/><Relationship Id="rId14" Type="http://schemas.openxmlformats.org/officeDocument/2006/relationships/hyperlink" Target="http://www.ubu.ac.th/web/files_up/08f2019052114352416.pdf" TargetMode="External"/><Relationship Id="rId22" Type="http://schemas.openxmlformats.org/officeDocument/2006/relationships/hyperlink" Target="https://bit.ly/2Xy9Z5C" TargetMode="External"/><Relationship Id="rId27" Type="http://schemas.openxmlformats.org/officeDocument/2006/relationships/hyperlink" Target="https://bit.ly/2wChBot" TargetMode="External"/><Relationship Id="rId30" Type="http://schemas.openxmlformats.org/officeDocument/2006/relationships/hyperlink" Target="https://bit.ly/2Kyhken" TargetMode="External"/><Relationship Id="rId35" Type="http://schemas.openxmlformats.org/officeDocument/2006/relationships/hyperlink" Target="https://bit.ly/2ZEXd2z" TargetMode="External"/><Relationship Id="rId43" Type="http://schemas.openxmlformats.org/officeDocument/2006/relationships/hyperlink" Target="https://ems.nstda.or.th/ubu/login.as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it.ly/2Wyndy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bu.ac.th/web/files_up/08f2019051617112515.pdf" TargetMode="External"/><Relationship Id="rId17" Type="http://schemas.openxmlformats.org/officeDocument/2006/relationships/hyperlink" Target="http://www.ubu.ac.th/web/files_up/08f2019052114352414.pdf" TargetMode="External"/><Relationship Id="rId25" Type="http://schemas.openxmlformats.org/officeDocument/2006/relationships/hyperlink" Target="https://bit.ly/2Y3Z40p" TargetMode="External"/><Relationship Id="rId33" Type="http://schemas.openxmlformats.org/officeDocument/2006/relationships/hyperlink" Target="https://bit.ly/2RzO7RJ" TargetMode="External"/><Relationship Id="rId38" Type="http://schemas.openxmlformats.org/officeDocument/2006/relationships/hyperlink" Target="https://bit.ly/2MucjpR" TargetMode="External"/><Relationship Id="rId46" Type="http://schemas.openxmlformats.org/officeDocument/2006/relationships/hyperlink" Target="https://bit.ly/2Xu7dej" TargetMode="External"/><Relationship Id="rId20" Type="http://schemas.openxmlformats.org/officeDocument/2006/relationships/hyperlink" Target="https://bit.ly/2Wt8lCo" TargetMode="External"/><Relationship Id="rId41" Type="http://schemas.openxmlformats.org/officeDocument/2006/relationships/hyperlink" Target="http://reg1.ubu.ac.th/registrar/home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B912-1164-4062-94A0-B5E9592D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18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 3046</dc:creator>
  <cp:keywords/>
  <dc:description/>
  <cp:lastModifiedBy>nit 3046</cp:lastModifiedBy>
  <cp:revision>14</cp:revision>
  <cp:lastPrinted>2020-03-23T09:09:00Z</cp:lastPrinted>
  <dcterms:created xsi:type="dcterms:W3CDTF">2020-03-23T06:09:00Z</dcterms:created>
  <dcterms:modified xsi:type="dcterms:W3CDTF">2020-03-24T04:38:00Z</dcterms:modified>
</cp:coreProperties>
</file>