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BB" w:rsidRPr="00A20F62" w:rsidRDefault="002D0DBB" w:rsidP="004D1597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D0DBB" w:rsidRPr="00A20F62" w:rsidRDefault="002D0DBB" w:rsidP="004D1597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D0DBB" w:rsidRPr="00A20F62" w:rsidRDefault="002D0DBB" w:rsidP="004D1597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20F62" w:rsidRDefault="00A20F62" w:rsidP="003025C4">
      <w:pPr>
        <w:pStyle w:val="a3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2D0DBB" w:rsidRPr="00A20F62" w:rsidRDefault="002D0DBB" w:rsidP="006249EA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ชุดท</w:t>
      </w:r>
      <w:r w:rsidR="00D71F3D"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ี่1</w:t>
      </w:r>
      <w:r w:rsidR="006249EA"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ระดับปริญญาตรี</w:t>
      </w:r>
    </w:p>
    <w:p w:rsidR="006249EA" w:rsidRDefault="009B0BF1" w:rsidP="00D71F3D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องค์ประกอบที่ 1 การ</w:t>
      </w:r>
      <w:r w:rsidR="006249EA"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กำกับมาตรฐาน</w:t>
      </w:r>
    </w:p>
    <w:p w:rsidR="0041303F" w:rsidRPr="00A20F62" w:rsidRDefault="0041303F" w:rsidP="00D71F3D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ตัวบ่งชี้ 1.1 การบริหารจัดการหลักสูตรตามเกณฑ์มาตรฐานหลักสูตรที่กำหนดโดย สกอ.</w:t>
      </w:r>
    </w:p>
    <w:p w:rsidR="00967278" w:rsidRPr="00A20F62" w:rsidRDefault="00967278" w:rsidP="004D1597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2D0DBB" w:rsidRPr="00A20F62" w:rsidRDefault="002D0DBB" w:rsidP="004D1597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="00D96225"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6249EA" w:rsidRPr="00A20F62" w:rsidRDefault="002D0DBB" w:rsidP="0096727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 w:rsidR="00D96225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967278" w:rsidRPr="00A20F62" w:rsidRDefault="002D0DBB" w:rsidP="0096727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 w:rsidR="00D96225"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2D0DBB" w:rsidRPr="00A20F62" w:rsidRDefault="002D0DBB" w:rsidP="0096727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D96225"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CE5069" w:rsidRPr="00A20F62" w:rsidRDefault="00CE5069" w:rsidP="00D71F3D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  <w:sectPr w:rsidR="00CE5069" w:rsidRPr="00A20F62" w:rsidSect="00602ADD">
          <w:footerReference w:type="default" r:id="rId8"/>
          <w:pgSz w:w="16838" w:h="11906" w:orient="landscape"/>
          <w:pgMar w:top="1418" w:right="1440" w:bottom="1134" w:left="1440" w:header="709" w:footer="709" w:gutter="0"/>
          <w:cols w:space="708"/>
          <w:docGrid w:linePitch="360"/>
        </w:sectPr>
      </w:pPr>
    </w:p>
    <w:p w:rsidR="0036092B" w:rsidRPr="00A20F62" w:rsidRDefault="002D0DBB" w:rsidP="002D0DB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 w:rsidR="009B0BF1"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รายงานองค์ประกอบที่ 1 การ</w:t>
      </w:r>
      <w:r w:rsidR="006505A4"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กำกับมาตรฐาน ระดับปริญญาตรี</w:t>
      </w:r>
      <w:r w:rsidR="00AF7C21"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F7C21"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D96225"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6505A4" w:rsidRPr="00A20F62" w:rsidRDefault="0036092B" w:rsidP="0036092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 w:rsidR="00D962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="00246C8D"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="00D96225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36092B" w:rsidRPr="00A20F62" w:rsidRDefault="0036092B" w:rsidP="0036092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D96225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BA0089" w:rsidRPr="00A20F62" w:rsidRDefault="00BA0089" w:rsidP="00030F77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765BB1" w:rsidRPr="00A20F62" w:rsidRDefault="00F24F62" w:rsidP="0036092B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6158D6" w:rsidRPr="00A20F62" w:rsidTr="009B0BF1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505A4" w:rsidRPr="00A20F62" w:rsidRDefault="006505A4" w:rsidP="009B0B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</w:t>
            </w:r>
            <w:r w:rsidR="00CF2690"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505A4" w:rsidRPr="00A20F62" w:rsidRDefault="006505A4" w:rsidP="009B0BF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505A4" w:rsidRPr="00A20F62" w:rsidRDefault="006505A4" w:rsidP="009B0BF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505A4" w:rsidRPr="00A20F62" w:rsidRDefault="006505A4" w:rsidP="009B0BF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505A4" w:rsidRPr="00A20F62" w:rsidRDefault="006505A4" w:rsidP="009B0BF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6158D6" w:rsidRPr="00A20F62" w:rsidTr="009B0BF1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6505A4" w:rsidRPr="00A20F62" w:rsidRDefault="006505A4" w:rsidP="009B0B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6505A4" w:rsidRPr="00A20F62" w:rsidRDefault="006505A4" w:rsidP="009B0B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6505A4" w:rsidRPr="00A20F62" w:rsidRDefault="006505A4" w:rsidP="009B0BF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505A4" w:rsidRPr="00A20F62" w:rsidRDefault="006505A4" w:rsidP="009B0BF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505A4" w:rsidRPr="00A20F62" w:rsidRDefault="006505A4" w:rsidP="009B0BF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6505A4" w:rsidRPr="00A20F62" w:rsidRDefault="006505A4" w:rsidP="009B0BF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158D6" w:rsidRPr="00A20F62" w:rsidTr="009B0BF1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6505A4" w:rsidRPr="00A20F62" w:rsidRDefault="00C074B2" w:rsidP="009B0BF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จำนวนอาจารย์ประจำหลักสูตร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C074B2" w:rsidRPr="00A20F62" w:rsidRDefault="00421079" w:rsidP="009B0BF1">
            <w:pPr>
              <w:pStyle w:val="a3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[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  <w:r w:rsidR="00C074B2" w:rsidRPr="00A20F62">
              <w:rPr>
                <w:rFonts w:ascii="TH SarabunPSK" w:hAnsi="TH SarabunPSK" w:cs="TH SarabunPSK"/>
                <w:sz w:val="30"/>
                <w:szCs w:val="30"/>
              </w:rPr>
              <w:t>]</w:t>
            </w:r>
            <w:r w:rsidR="00C074B2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อาจารย์ประจำหลักสูตรเป็นไปตามเกณฑ์ ดังนี้</w:t>
            </w:r>
          </w:p>
          <w:p w:rsidR="00C074B2" w:rsidRPr="00A20F62" w:rsidRDefault="00421079" w:rsidP="009B0BF1">
            <w:pPr>
              <w:pStyle w:val="a3"/>
              <w:numPr>
                <w:ilvl w:val="0"/>
                <w:numId w:val="11"/>
              </w:num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ผศ.ดร.ธนาทิพย์ แหลมคม</w:t>
            </w:r>
          </w:p>
          <w:p w:rsidR="00C074B2" w:rsidRPr="00A20F62" w:rsidRDefault="00421079" w:rsidP="009B0BF1">
            <w:pPr>
              <w:pStyle w:val="a3"/>
              <w:numPr>
                <w:ilvl w:val="0"/>
                <w:numId w:val="11"/>
              </w:num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ดร.อัจฉรา จุฑาเกตุ</w:t>
            </w:r>
          </w:p>
          <w:p w:rsidR="00C074B2" w:rsidRPr="00A20F62" w:rsidRDefault="00421079" w:rsidP="009B0BF1">
            <w:pPr>
              <w:pStyle w:val="a3"/>
              <w:numPr>
                <w:ilvl w:val="0"/>
                <w:numId w:val="11"/>
              </w:num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อ.ชัยวุฒิ กรุดพันธ์</w:t>
            </w:r>
          </w:p>
          <w:p w:rsidR="00C074B2" w:rsidRPr="00A20F62" w:rsidRDefault="00421079" w:rsidP="009B0BF1">
            <w:pPr>
              <w:pStyle w:val="a3"/>
              <w:numPr>
                <w:ilvl w:val="0"/>
                <w:numId w:val="11"/>
              </w:num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อ.จรุงจิต กรุดพันธ์</w:t>
            </w:r>
          </w:p>
          <w:p w:rsidR="00C074B2" w:rsidRPr="00A20F62" w:rsidRDefault="00421079" w:rsidP="009B0BF1">
            <w:pPr>
              <w:pStyle w:val="a3"/>
              <w:numPr>
                <w:ilvl w:val="0"/>
                <w:numId w:val="11"/>
              </w:num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อ.อริศรา โสภาวงศ์</w:t>
            </w:r>
          </w:p>
          <w:p w:rsidR="00C074B2" w:rsidRPr="00A20F62" w:rsidRDefault="00C074B2" w:rsidP="009B0BF1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/>
                <w:sz w:val="30"/>
                <w:szCs w:val="30"/>
              </w:rPr>
              <w:t>[   ]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อาจารย์ประจำหลักสูตรไม่</w:t>
            </w:r>
            <w:r w:rsidR="00872C24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เป็นไปตามเกณฑ์ เนื่องจาก....</w:t>
            </w:r>
            <w:r w:rsidR="00A20F62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</w:t>
            </w:r>
          </w:p>
          <w:p w:rsidR="001A6FDF" w:rsidRDefault="00C074B2" w:rsidP="009B0BF1">
            <w:pPr>
              <w:pStyle w:val="a3"/>
              <w:numPr>
                <w:ilvl w:val="0"/>
                <w:numId w:val="14"/>
              </w:num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/>
                <w:sz w:val="30"/>
                <w:szCs w:val="30"/>
              </w:rPr>
              <w:t>[   ]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มีอาจารย์ประจำหลักสูตรซ้ำกับหลักสูตรอื่น คือ............</w:t>
            </w:r>
            <w:r w:rsidR="00872C24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1A6FD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  <w:p w:rsidR="001A6FDF" w:rsidRDefault="00C074B2" w:rsidP="001A6FDF">
            <w:pPr>
              <w:pStyle w:val="a3"/>
              <w:numPr>
                <w:ilvl w:val="0"/>
                <w:numId w:val="14"/>
              </w:numPr>
              <w:ind w:right="-108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A6FDF">
              <w:rPr>
                <w:rFonts w:ascii="TH SarabunPSK" w:hAnsi="TH SarabunPSK" w:cs="TH SarabunPSK"/>
                <w:sz w:val="30"/>
                <w:szCs w:val="30"/>
              </w:rPr>
              <w:t>[   ]</w:t>
            </w:r>
            <w:r w:rsidRPr="001A6F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อาจารย์ประจำหลักสูตรไม่เป็นปัจจุบัน เนื่องจากสาเหตุต่างๆ เช่น </w:t>
            </w:r>
          </w:p>
          <w:p w:rsidR="006505A4" w:rsidRDefault="00C074B2" w:rsidP="001A6FDF">
            <w:pPr>
              <w:pStyle w:val="a3"/>
              <w:ind w:left="750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A6FDF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ลาศึกษาต่อ คือ............................</w:t>
            </w:r>
            <w:r w:rsidR="001A6FD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  <w:p w:rsidR="001A6FDF" w:rsidRPr="001A6FDF" w:rsidRDefault="001A6FDF" w:rsidP="001A6FDF">
            <w:pPr>
              <w:pStyle w:val="a3"/>
              <w:numPr>
                <w:ilvl w:val="0"/>
                <w:numId w:val="14"/>
              </w:num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6FDF">
              <w:rPr>
                <w:rFonts w:ascii="TH SarabunPSK" w:hAnsi="TH SarabunPSK" w:cs="TH SarabunPSK"/>
                <w:sz w:val="30"/>
                <w:szCs w:val="30"/>
              </w:rPr>
              <w:lastRenderedPageBreak/>
              <w:t>[   ]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อื่นๆ (ระบุ).................................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074B2" w:rsidRPr="00A20F62" w:rsidRDefault="00C074B2" w:rsidP="00C074B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1.1 คำสั่งแต่งตั้งคณะกรรมการประจำหลักสูตร</w:t>
            </w:r>
            <w:r w:rsidR="001A6FDF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หรือรายชื่ออาจารย์ประจำหลักสูตรในเอกสาร มคอ.2</w:t>
            </w:r>
            <w:r w:rsidR="00211CD5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(เอกสารแนบหมายเลข</w:t>
            </w:r>
            <w:r w:rsidR="009D41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D414B" w:rsidRPr="009D414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1.1-1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505A4" w:rsidRPr="00A20F62" w:rsidRDefault="001A6FDF" w:rsidP="001A6FDF">
            <w:pPr>
              <w:pStyle w:val="a3"/>
              <w:ind w:right="-149" w:hanging="11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074B2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 เอกสารการเปลี่ยนแปลงอาจารย์ประจำหลักสูตรที่สภามหาวิทยาลัยอนุมัติ และนำเสนอ สกอ. (ถ้ามี) </w:t>
            </w:r>
          </w:p>
          <w:p w:rsidR="00211CD5" w:rsidRPr="00A20F62" w:rsidRDefault="00211CD5" w:rsidP="00211CD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(เอกสารแนบหมายเลข</w:t>
            </w:r>
            <w:r w:rsidRPr="009D41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211CD5" w:rsidRPr="00A20F62" w:rsidRDefault="00211CD5" w:rsidP="009B0BF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5A4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5A4" w:rsidRPr="00A20F62" w:rsidRDefault="006505A4" w:rsidP="009B0BF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A6FDF" w:rsidRDefault="00CF2690" w:rsidP="009B0BF1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975DC5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อาจารย์ประจำหลักสูตรต้อง</w:t>
            </w:r>
            <w:r w:rsidR="00C074B2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ไม่น้อยกว่า </w:t>
            </w:r>
          </w:p>
          <w:p w:rsidR="006505A4" w:rsidRPr="00A20F62" w:rsidRDefault="00C074B2" w:rsidP="009B0BF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5 คนและเป็นอาจารย์ประจำเกินกว่า 1 หลักสูตรไม่ได้และประจำหลักสูตรตลอดระยะเวลาที่จัดการศึกษาตามหลักสูตรนั้น</w:t>
            </w:r>
          </w:p>
          <w:p w:rsidR="009E67C1" w:rsidRPr="009E67C1" w:rsidRDefault="00CF2690" w:rsidP="009B0BF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975DC5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อาจารย์ประจำสามารถเป็นอาจารย์ประจำหลักสูตรที่เป็นหลักสูตรพหุวิทยาการ </w:t>
            </w:r>
            <w:r w:rsidR="00975DC5" w:rsidRPr="00A20F62">
              <w:rPr>
                <w:rFonts w:ascii="TH SarabunPSK" w:hAnsi="TH SarabunPSK" w:cs="TH SarabunPSK"/>
                <w:sz w:val="30"/>
                <w:szCs w:val="30"/>
              </w:rPr>
              <w:t xml:space="preserve">(Multidisciplinary) </w:t>
            </w:r>
            <w:r w:rsidR="00975DC5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ได้อีก 1 หลักสูตร โดยต้องเป็นหลักสูตรที่ตรงหรือสัมพันธ์</w:t>
            </w:r>
            <w:r w:rsidR="009E67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67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(ตรวจสอบได้จาก </w:t>
            </w:r>
            <w:r w:rsidR="009E67C1">
              <w:rPr>
                <w:rFonts w:ascii="TH SarabunPSK" w:hAnsi="TH SarabunPSK" w:cs="TH SarabunPSK"/>
                <w:sz w:val="30"/>
                <w:szCs w:val="30"/>
              </w:rPr>
              <w:t>ISCED 2013)</w:t>
            </w:r>
          </w:p>
          <w:p w:rsidR="00975DC5" w:rsidRPr="00A20F62" w:rsidRDefault="00975DC5" w:rsidP="009B0BF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กับหลักสูตรที่ได้ประจำอยู่แล้ว</w:t>
            </w:r>
          </w:p>
          <w:p w:rsidR="00975DC5" w:rsidRPr="00A20F62" w:rsidRDefault="00CF2690" w:rsidP="009B0BF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975DC5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กรณีหลักสูตรที่มีแขนงวิชา/กลุ่มสาขา กำหนดให้ต้องมีอาจารย์ประจำหลักสูตรไม่น้อยกว่า 3 คน ให้ครบทุกแขนงวิชา/กลุ่มวิชาของหลักสูตร โดยมีคุณวุฒิครอบคลุม</w:t>
            </w:r>
            <w:r w:rsidR="00975DC5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แขนงวิชา/กลุ่มวิชาที่เปิดสอน</w:t>
            </w:r>
          </w:p>
        </w:tc>
      </w:tr>
      <w:tr w:rsidR="006158D6" w:rsidRPr="00A20F62" w:rsidTr="009B0BF1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074B2" w:rsidRPr="00A20F62" w:rsidRDefault="00975DC5" w:rsidP="009B0BF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2. คุณสมบัติของอาจารย์ประจำหลักสูตร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6A56B0" w:rsidRPr="00A20F62" w:rsidRDefault="00421079" w:rsidP="009B0BF1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[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  <w:r w:rsidR="006A56B0" w:rsidRPr="00A20F62">
              <w:rPr>
                <w:rFonts w:ascii="TH SarabunPSK" w:hAnsi="TH SarabunPSK" w:cs="TH SarabunPSK"/>
                <w:sz w:val="30"/>
                <w:szCs w:val="30"/>
              </w:rPr>
              <w:t>]</w:t>
            </w:r>
            <w:r w:rsidR="006A56B0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อาจารย์ประจำหลักสูตรทุกคน มีคุณวุฒิ</w:t>
            </w:r>
            <w:r w:rsidR="001A6FDF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หรือดำรงตำแหน่งทางวิชาการ</w:t>
            </w:r>
            <w:r w:rsidR="006A56B0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เป็นไปตามเกณฑ์มาตรฐานหลักสูตร</w:t>
            </w:r>
          </w:p>
          <w:p w:rsidR="00B63212" w:rsidRDefault="00421079" w:rsidP="009B0BF1">
            <w:pPr>
              <w:pStyle w:val="a3"/>
              <w:ind w:right="-108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[   </w:t>
            </w:r>
            <w:r w:rsidR="006A56B0" w:rsidRPr="00A20F62">
              <w:rPr>
                <w:rFonts w:ascii="TH SarabunPSK" w:hAnsi="TH SarabunPSK" w:cs="TH SarabunPSK"/>
                <w:sz w:val="30"/>
                <w:szCs w:val="30"/>
              </w:rPr>
              <w:t>]</w:t>
            </w:r>
            <w:r w:rsidR="006A56B0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อาจารย์ประจำหลักสูตร......คน มีคุณวุฒิ</w:t>
            </w:r>
            <w:r w:rsidR="001A6FDF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หรือดำรงตำแหน่งทางวิชาการ</w:t>
            </w:r>
            <w:r w:rsidR="006A56B0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ไม่เป็นไปตามเกณฑ์มาตรฐานหลักสูตร คือ </w:t>
            </w:r>
          </w:p>
          <w:p w:rsidR="006A56B0" w:rsidRPr="00A20F62" w:rsidRDefault="006A56B0" w:rsidP="009B0BF1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</w:t>
            </w:r>
            <w:r w:rsidR="00B6321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C074B2" w:rsidRPr="00A20F62" w:rsidRDefault="006A56B0" w:rsidP="009B0BF1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เนื่องจาก......................</w:t>
            </w:r>
            <w:r w:rsidR="00B6321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E67C1" w:rsidRPr="009E67C1" w:rsidRDefault="00FB3C8A" w:rsidP="009E67C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6A56B0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.1 </w:t>
            </w:r>
            <w:r w:rsidR="001A6FDF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มคอ.2 (</w:t>
            </w:r>
            <w:r w:rsidR="009E67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หมวด 3 </w:t>
            </w:r>
            <w:r w:rsidR="009E67C1" w:rsidRPr="009E67C1">
              <w:rPr>
                <w:rFonts w:ascii="TH SarabunPSK" w:hAnsi="TH SarabunPSK" w:cs="TH SarabunPSK" w:hint="eastAsia"/>
                <w:sz w:val="30"/>
                <w:szCs w:val="30"/>
                <w:cs/>
              </w:rPr>
              <w:t>ระบบการจัดการศึกษา</w:t>
            </w:r>
            <w:r w:rsidR="009E67C1" w:rsidRPr="009E67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67C1" w:rsidRPr="009E67C1">
              <w:rPr>
                <w:rFonts w:ascii="TH SarabunPSK" w:hAnsi="TH SarabunPSK" w:cs="TH SarabunPSK" w:hint="eastAsia"/>
                <w:sz w:val="30"/>
                <w:szCs w:val="30"/>
                <w:cs/>
              </w:rPr>
              <w:t>การดำเนินการ</w:t>
            </w:r>
            <w:r w:rsidR="009E67C1" w:rsidRPr="009E67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67C1" w:rsidRPr="009E67C1">
              <w:rPr>
                <w:rFonts w:ascii="TH SarabunPSK" w:hAnsi="TH SarabunPSK" w:cs="TH SarabunPSK" w:hint="eastAsia"/>
                <w:sz w:val="30"/>
                <w:szCs w:val="30"/>
                <w:cs/>
              </w:rPr>
              <w:t>และโครงสร้างของหลักสูตร</w:t>
            </w:r>
          </w:p>
          <w:p w:rsidR="009E67C1" w:rsidRDefault="001A6FDF" w:rsidP="006A56B0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3.2) </w:t>
            </w:r>
          </w:p>
          <w:p w:rsidR="006A56B0" w:rsidRPr="00A20F62" w:rsidRDefault="001A6FDF" w:rsidP="006A56B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A56B0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เอกสารแนบ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หมายเลข</w:t>
            </w:r>
            <w:r w:rsidR="009D41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D414B" w:rsidRPr="009D414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1.1-2</w:t>
            </w:r>
            <w:r w:rsidR="006A56B0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1A6FDF" w:rsidRDefault="00FB3C8A" w:rsidP="009B0BF1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6A56B0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.2 เอกสารการเปลี่ยนแปลงอาจารย์ประจำหลักสูตรที่สภามห</w:t>
            </w:r>
            <w:r w:rsidR="001A6F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าวิทยาลัยอนุมัติ และนำเสนอ สกอ. พร้อมแสดงคุณวุฒิ </w:t>
            </w:r>
          </w:p>
          <w:p w:rsidR="00C074B2" w:rsidRPr="00A20F62" w:rsidRDefault="006A56B0" w:rsidP="009E67C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(ถ้ามี) </w:t>
            </w:r>
            <w:r w:rsidR="001A6FDF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(เอกสารแนบหมายเลข........)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4B2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4B2" w:rsidRPr="00A20F62" w:rsidRDefault="00C074B2" w:rsidP="009B0BF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E67C1" w:rsidRPr="009E67C1" w:rsidRDefault="004E40F3" w:rsidP="009E67C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975DC5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คุณสมบัติระดับปริญญาโทหรือเทียบเท่า </w:t>
            </w:r>
            <w:r w:rsidR="001A6FDF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975DC5"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ในสาขาที่ตรงหรือสัมพันธ์กับสาขาวิชาที่เปิดสอนอย่างน้อย 2 คน</w:t>
            </w:r>
            <w:r w:rsidR="009E67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(ตรวจสอบได้จาก </w:t>
            </w:r>
            <w:r w:rsidR="009E67C1">
              <w:rPr>
                <w:rFonts w:ascii="TH SarabunPSK" w:hAnsi="TH SarabunPSK" w:cs="TH SarabunPSK"/>
                <w:sz w:val="30"/>
                <w:szCs w:val="30"/>
              </w:rPr>
              <w:t>ISCED 2013)</w:t>
            </w:r>
          </w:p>
          <w:p w:rsidR="00C074B2" w:rsidRDefault="00C074B2" w:rsidP="001A6FDF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E40F3" w:rsidRPr="00A20F62" w:rsidRDefault="004E40F3" w:rsidP="001A6FDF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5006" w:rsidRPr="00A20F62" w:rsidTr="009B0BF1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9B0BF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AD4098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[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  <w:r w:rsidRPr="00A20F62">
              <w:rPr>
                <w:rFonts w:ascii="TH SarabunPSK" w:hAnsi="TH SarabunPSK" w:cs="TH SarabunPSK"/>
                <w:sz w:val="30"/>
                <w:szCs w:val="30"/>
              </w:rPr>
              <w:t>]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หลักสูตรทุกคน มีคุณวุฒิ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หรือดำรงตำแหน่งทางวิชาการ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เป็นไปตามเกณฑ์มาตรฐานหลักสูตร</w:t>
            </w:r>
          </w:p>
          <w:p w:rsidR="00375006" w:rsidRDefault="00375006" w:rsidP="00AD4098">
            <w:pPr>
              <w:pStyle w:val="a3"/>
              <w:ind w:right="-108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[   </w:t>
            </w:r>
            <w:r w:rsidRPr="00A20F62">
              <w:rPr>
                <w:rFonts w:ascii="TH SarabunPSK" w:hAnsi="TH SarabunPSK" w:cs="TH SarabunPSK"/>
                <w:sz w:val="30"/>
                <w:szCs w:val="30"/>
              </w:rPr>
              <w:t>]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หลักสูตร......คน มีคุณวุฒิ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หรือดำรงตำแหน่งทางวิชาการ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ไม่เป็นไปตามเกณฑ์มาตรฐานหลักสูตร คือ </w:t>
            </w:r>
          </w:p>
          <w:p w:rsidR="00375006" w:rsidRPr="00A20F62" w:rsidRDefault="00375006" w:rsidP="00AD4098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375006" w:rsidRPr="00A20F62" w:rsidRDefault="00375006" w:rsidP="00AD4098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75006" w:rsidRDefault="00375006" w:rsidP="00AD4098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มคอ.2 (หมวด 3 </w:t>
            </w:r>
            <w:r w:rsidRPr="009E67C1">
              <w:rPr>
                <w:rFonts w:ascii="TH SarabunPSK" w:hAnsi="TH SarabunPSK" w:cs="TH SarabunPSK" w:hint="eastAsia"/>
                <w:sz w:val="30"/>
                <w:szCs w:val="30"/>
                <w:cs/>
              </w:rPr>
              <w:t>ระบบการจัดการศึกษา</w:t>
            </w:r>
            <w:r w:rsidRPr="009E67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67C1">
              <w:rPr>
                <w:rFonts w:ascii="TH SarabunPSK" w:hAnsi="TH SarabunPSK" w:cs="TH SarabunPSK" w:hint="eastAsia"/>
                <w:sz w:val="30"/>
                <w:szCs w:val="30"/>
                <w:cs/>
              </w:rPr>
              <w:t>การดำเนินการ</w:t>
            </w:r>
            <w:r w:rsidRPr="009E67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67C1">
              <w:rPr>
                <w:rFonts w:ascii="TH SarabunPSK" w:hAnsi="TH SarabunPSK" w:cs="TH SarabunPSK" w:hint="eastAsia"/>
                <w:sz w:val="30"/>
                <w:szCs w:val="30"/>
                <w:cs/>
              </w:rPr>
              <w:t>และโครงสร้างของหลักสูตร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3.2 ) </w:t>
            </w:r>
          </w:p>
          <w:p w:rsidR="00375006" w:rsidRPr="00A20F62" w:rsidRDefault="00375006" w:rsidP="00AD409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เอกสารแนบ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หมายเลข </w:t>
            </w:r>
            <w:r w:rsidRPr="009D414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1.1-2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2.2 เอกสารการเปลี่ยนแปลงอาจารย์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หลักสูตรที่สภามห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าวิทยาลัยอนุมัติ และนำเสนอ สกอ. พร้อมแสดงคุณวุฒิ </w:t>
            </w:r>
          </w:p>
          <w:p w:rsidR="00375006" w:rsidRPr="00A20F62" w:rsidRDefault="00375006" w:rsidP="00AD4098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 (เอกสารแนบหมายเลข........)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006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9B0BF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9B0BF1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375006" w:rsidRPr="00A20F62" w:rsidTr="009B0BF1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9B0BF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AD4098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[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  <w:r w:rsidRPr="00A20F62">
              <w:rPr>
                <w:rFonts w:ascii="TH SarabunPSK" w:hAnsi="TH SarabunPSK" w:cs="TH SarabunPSK"/>
                <w:sz w:val="30"/>
                <w:szCs w:val="30"/>
              </w:rPr>
              <w:t>]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ทุกคน มีคุณวุฒิ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หรือดำรงตำแหน่งทางวิชาการ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เป็นไปตามเกณฑ์มาตรฐานหลักสูตร</w:t>
            </w:r>
          </w:p>
          <w:p w:rsidR="00375006" w:rsidRDefault="00375006" w:rsidP="00AD4098">
            <w:pPr>
              <w:pStyle w:val="a3"/>
              <w:ind w:right="-108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[   </w:t>
            </w:r>
            <w:r w:rsidRPr="00A20F62">
              <w:rPr>
                <w:rFonts w:ascii="TH SarabunPSK" w:hAnsi="TH SarabunPSK" w:cs="TH SarabunPSK"/>
                <w:sz w:val="30"/>
                <w:szCs w:val="30"/>
              </w:rPr>
              <w:t>]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......คน มีคุณวุฒิ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หรือดำรงตำแหน่งทางวิชาการ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ไม่เป็นไปตามเกณฑ์มาตรฐานหลักสูตร คือ </w:t>
            </w:r>
          </w:p>
          <w:p w:rsidR="00375006" w:rsidRPr="00A20F62" w:rsidRDefault="00375006" w:rsidP="00AD4098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375006" w:rsidRPr="00A20F62" w:rsidRDefault="00375006" w:rsidP="00AD4098">
            <w:pPr>
              <w:pStyle w:val="a3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75006" w:rsidRPr="009E67C1" w:rsidRDefault="00375006" w:rsidP="00AD409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มคอ.2 (หมวด 3 </w:t>
            </w:r>
            <w:r w:rsidRPr="009E67C1">
              <w:rPr>
                <w:rFonts w:ascii="TH SarabunPSK" w:hAnsi="TH SarabunPSK" w:cs="TH SarabunPSK" w:hint="eastAsia"/>
                <w:sz w:val="30"/>
                <w:szCs w:val="30"/>
                <w:cs/>
              </w:rPr>
              <w:t>ระบบการจัดการศึกษา</w:t>
            </w:r>
            <w:r w:rsidRPr="009E67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67C1">
              <w:rPr>
                <w:rFonts w:ascii="TH SarabunPSK" w:hAnsi="TH SarabunPSK" w:cs="TH SarabunPSK" w:hint="eastAsia"/>
                <w:sz w:val="30"/>
                <w:szCs w:val="30"/>
                <w:cs/>
              </w:rPr>
              <w:t>การดำเนินการ</w:t>
            </w:r>
            <w:r w:rsidRPr="009E67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67C1">
              <w:rPr>
                <w:rFonts w:ascii="TH SarabunPSK" w:hAnsi="TH SarabunPSK" w:cs="TH SarabunPSK" w:hint="eastAsia"/>
                <w:sz w:val="30"/>
                <w:szCs w:val="30"/>
                <w:cs/>
              </w:rPr>
              <w:t>และโครงสร้างของหลักสูตร</w:t>
            </w:r>
          </w:p>
          <w:p w:rsidR="00375006" w:rsidRDefault="00375006" w:rsidP="00AD4098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3.2 ) </w:t>
            </w:r>
          </w:p>
          <w:p w:rsidR="00375006" w:rsidRPr="00A20F62" w:rsidRDefault="00375006" w:rsidP="00AD409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เอกสารแนบ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หมายเลข </w:t>
            </w:r>
            <w:r w:rsidRPr="009D414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1.1-2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2.2 เอกสารการเปลี่ยนแปลงอาจารย์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ที่สภามห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าวิทยาลัยอนุมัติ และนำเสนอ สกอ. พร้อมแสดงคุณวุฒิ </w:t>
            </w: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 (เอกสารแนบหมายเลข........)</w:t>
            </w: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75006" w:rsidRDefault="00375006" w:rsidP="00AD4098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75006" w:rsidRPr="00A20F62" w:rsidRDefault="00375006" w:rsidP="00AD4098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006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9B0BF1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9B0BF1">
            <w:pPr>
              <w:pStyle w:val="a3"/>
              <w:ind w:left="-111" w:right="-149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375006" w:rsidRDefault="00375006"/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375006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บัณฑิต</w:t>
      </w: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ตัวบ่งชี้ 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.1 คุณภาพบัณฑิตตามกรอบมาตรฐานคุณวุฒิระดับอุดมศึกษา</w:t>
      </w: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375006" w:rsidRDefault="00375006"/>
    <w:p w:rsidR="00375006" w:rsidRDefault="00375006">
      <w:pPr>
        <w:rPr>
          <w:rFonts w:hint="cs"/>
        </w:rPr>
      </w:pPr>
    </w:p>
    <w:p w:rsidR="00375006" w:rsidRDefault="00375006">
      <w:pPr>
        <w:rPr>
          <w:rFonts w:hint="cs"/>
        </w:rPr>
      </w:pPr>
    </w:p>
    <w:p w:rsidR="00375006" w:rsidRDefault="00375006">
      <w:pPr>
        <w:rPr>
          <w:rFonts w:hint="cs"/>
        </w:rPr>
      </w:pPr>
    </w:p>
    <w:p w:rsidR="00375006" w:rsidRDefault="00375006">
      <w:pPr>
        <w:rPr>
          <w:rFonts w:hint="cs"/>
        </w:rPr>
      </w:pPr>
    </w:p>
    <w:p w:rsidR="00375006" w:rsidRDefault="00375006">
      <w:pPr>
        <w:rPr>
          <w:rFonts w:hint="cs"/>
        </w:rPr>
      </w:pPr>
    </w:p>
    <w:p w:rsidR="00375006" w:rsidRDefault="00375006">
      <w:pPr>
        <w:rPr>
          <w:rFonts w:hint="cs"/>
        </w:rPr>
      </w:pPr>
    </w:p>
    <w:p w:rsidR="00375006" w:rsidRDefault="00375006">
      <w:pPr>
        <w:rPr>
          <w:rFonts w:hint="cs"/>
        </w:rPr>
      </w:pP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375006" w:rsidRPr="00A20F62" w:rsidRDefault="00375006" w:rsidP="00375006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375006" w:rsidRPr="00A20F62" w:rsidRDefault="00375006" w:rsidP="00375006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375006" w:rsidRPr="00A20F62" w:rsidTr="00AD4098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75006" w:rsidRPr="00A20F62" w:rsidRDefault="00375006" w:rsidP="00AD4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75006" w:rsidRPr="00A20F62" w:rsidRDefault="00375006" w:rsidP="00AD409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75006" w:rsidRPr="00A20F62" w:rsidRDefault="00375006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75006" w:rsidRPr="00A20F62" w:rsidRDefault="00375006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75006" w:rsidRPr="00A20F62" w:rsidRDefault="00375006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375006" w:rsidRPr="00A20F62" w:rsidTr="00AD4098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75006" w:rsidRPr="00A20F62" w:rsidRDefault="00375006" w:rsidP="00AD4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75006" w:rsidRPr="00A20F62" w:rsidRDefault="00375006" w:rsidP="00AD40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75006" w:rsidRPr="00A20F62" w:rsidRDefault="00375006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75006" w:rsidRPr="00A20F62" w:rsidRDefault="00375006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75006" w:rsidRPr="00A20F62" w:rsidRDefault="00375006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375006" w:rsidRPr="00A20F62" w:rsidRDefault="00375006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75006" w:rsidRPr="00A20F62" w:rsidTr="00AD4098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37500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จำนวนบัณฑิตที่รับประเมินจากผู้ใช้บัณฑิต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375006" w:rsidRDefault="00375006" w:rsidP="00375006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ผู้ใช้บัณฑิตได้ส่งแบบประเมินบัณฑิตกลับมาจำนวน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 (บัณฑิตทั้งหมด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คน) </w:t>
            </w:r>
            <w:r w:rsidR="00485D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 </w:t>
            </w:r>
            <w:r w:rsidR="00485D50">
              <w:rPr>
                <w:rFonts w:ascii="TH SarabunPSK" w:hAnsi="TH SarabunPSK" w:cs="TH SarabunPSK"/>
                <w:sz w:val="30"/>
                <w:szCs w:val="30"/>
              </w:rPr>
              <w:t xml:space="preserve">33.33 % </w:t>
            </w:r>
            <w:r w:rsidR="00485D50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ของจำนวนบัณฑิตที่จบการศึกษา ดังนี้</w:t>
            </w:r>
          </w:p>
          <w:p w:rsidR="00485D50" w:rsidRDefault="00485D50" w:rsidP="00375006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ด้านคุณธรรม จริยธรรม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4.04) </w:t>
            </w:r>
          </w:p>
          <w:p w:rsidR="00485D50" w:rsidRDefault="00485D50" w:rsidP="00375006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ด้านความรู้วิชาการ วิชาชีพ (</w:t>
            </w:r>
            <w:r>
              <w:rPr>
                <w:rFonts w:ascii="TH SarabunPSK" w:hAnsi="TH SarabunPSK" w:cs="TH SarabunPSK"/>
                <w:sz w:val="30"/>
                <w:szCs w:val="30"/>
              </w:rPr>
              <w:t>3.86)</w:t>
            </w:r>
          </w:p>
          <w:p w:rsidR="00485D50" w:rsidRDefault="00485D50" w:rsidP="00375006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ด้านทักษะทางปัญญา (</w:t>
            </w:r>
            <w:r>
              <w:rPr>
                <w:rFonts w:ascii="TH SarabunPSK" w:hAnsi="TH SarabunPSK" w:cs="TH SarabunPSK"/>
                <w:sz w:val="30"/>
                <w:szCs w:val="30"/>
              </w:rPr>
              <w:t>4.215)</w:t>
            </w:r>
          </w:p>
          <w:p w:rsidR="00485D50" w:rsidRDefault="00485D50" w:rsidP="00375006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ด้านทักษะความสัมพันธ์ระหว่างบุคคลและความรับผิดชอบ (</w:t>
            </w:r>
            <w:r>
              <w:rPr>
                <w:rFonts w:ascii="TH SarabunPSK" w:hAnsi="TH SarabunPSK" w:cs="TH SarabunPSK"/>
                <w:sz w:val="30"/>
                <w:szCs w:val="30"/>
              </w:rPr>
              <w:t>4.056)</w:t>
            </w:r>
          </w:p>
          <w:p w:rsidR="00485D50" w:rsidRDefault="00485D50" w:rsidP="00375006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ด้านทักษะการวิเคราะห์เชิงตัวเลข การสื่อสาร และการใช้เทคโนโลยีสารสนเทศ (</w:t>
            </w:r>
            <w:r>
              <w:rPr>
                <w:rFonts w:ascii="TH SarabunPSK" w:hAnsi="TH SarabunPSK" w:cs="TH SarabunPSK"/>
                <w:sz w:val="30"/>
                <w:szCs w:val="30"/>
              </w:rPr>
              <w:t>4.03)</w:t>
            </w:r>
          </w:p>
          <w:p w:rsidR="00485D50" w:rsidRDefault="00485D50" w:rsidP="00375006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ด้านทักษะการปฏิบัติงาน (</w:t>
            </w:r>
            <w:r>
              <w:rPr>
                <w:rFonts w:ascii="TH SarabunPSK" w:hAnsi="TH SarabunPSK" w:cs="TH SarabunPSK"/>
                <w:sz w:val="30"/>
                <w:szCs w:val="30"/>
              </w:rPr>
              <w:t>4.34)</w:t>
            </w:r>
          </w:p>
          <w:p w:rsidR="00485D50" w:rsidRDefault="00485D50" w:rsidP="00375006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ด้านอัตลักษณ์ของนักศึกษามหาวิทยาลัยอุบลราชธานี (</w:t>
            </w:r>
            <w:r>
              <w:rPr>
                <w:rFonts w:ascii="TH SarabunPSK" w:hAnsi="TH SarabunPSK" w:cs="TH SarabunPSK"/>
                <w:sz w:val="30"/>
                <w:szCs w:val="30"/>
              </w:rPr>
              <w:t>4.202)</w:t>
            </w:r>
          </w:p>
          <w:p w:rsidR="00485D50" w:rsidRPr="00485D50" w:rsidRDefault="00485D50" w:rsidP="00375006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รวมทั้งหมด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4.08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75006" w:rsidRPr="00A20F62" w:rsidRDefault="00485D50" w:rsidP="0037500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485D5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2.1-1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006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AD4098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75006" w:rsidRPr="00A20F62" w:rsidRDefault="00375006" w:rsidP="00AD4098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9B2C45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บัณฑิต</w:t>
      </w:r>
    </w:p>
    <w:p w:rsidR="009B2C45" w:rsidRPr="009B2C45" w:rsidRDefault="009B2C45" w:rsidP="009B2C45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ตัวบ่งชี้ 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</w:t>
      </w:r>
      <w:r>
        <w:rPr>
          <w:rFonts w:ascii="TH SarabunPSK" w:hAnsi="TH SarabunPSK" w:cs="TH SarabunPSK"/>
          <w:b/>
          <w:bCs/>
          <w:sz w:val="48"/>
          <w:szCs w:val="48"/>
        </w:rPr>
        <w:t>2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ร้อยละของบัณฑิตปริญญาตรีที่ได้งานทำหรือประกอบอาชีพอิสระภายใน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1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9B2C45" w:rsidRDefault="009B2C45" w:rsidP="009B2C45"/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9B2C45" w:rsidRPr="00A20F62" w:rsidRDefault="009B2C45" w:rsidP="009B2C45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9B2C45" w:rsidRPr="00A20F62" w:rsidTr="00AD4098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9B2C45" w:rsidRPr="00A20F62" w:rsidTr="00AD4098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9B2C45" w:rsidRPr="00A20F62" w:rsidRDefault="009B2C45" w:rsidP="00AD4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9B2C45" w:rsidRPr="00A20F62" w:rsidRDefault="009B2C45" w:rsidP="00AD40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B2C45" w:rsidRPr="00A20F62" w:rsidTr="00AD4098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9B2C45" w:rsidRPr="009B2C45" w:rsidRDefault="009B2C45" w:rsidP="009B2C4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จำนวนบัณฑิตที่ได้งานทำหรือประกอบอาชีพอิสระภายใน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9B2C45" w:rsidRPr="009B2C45" w:rsidRDefault="009B2C45" w:rsidP="00AD4098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บัณฑิตที่ได้งานทำภายใน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 มีจำนวน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(บัณฑิตทั้งหมด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คน) คิดเป็น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71.43 %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B2C45" w:rsidRPr="00A20F62" w:rsidRDefault="009B2C45" w:rsidP="00AD409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2.2</w:t>
            </w:r>
            <w:r w:rsidRPr="00485D5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C45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C45" w:rsidRPr="00A20F62" w:rsidRDefault="009B2C45" w:rsidP="00AD4098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B2C45" w:rsidRPr="00A20F62" w:rsidRDefault="009B2C45" w:rsidP="00AD4098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75006" w:rsidRPr="00375006" w:rsidRDefault="00375006">
      <w:pPr>
        <w:rPr>
          <w:rFonts w:hint="cs"/>
        </w:rPr>
      </w:pPr>
    </w:p>
    <w:p w:rsidR="00375006" w:rsidRDefault="00375006">
      <w:pPr>
        <w:rPr>
          <w:rFonts w:hint="cs"/>
        </w:rPr>
      </w:pPr>
    </w:p>
    <w:p w:rsidR="00375006" w:rsidRDefault="00375006"/>
    <w:p w:rsidR="009B2C45" w:rsidRDefault="009B2C45"/>
    <w:p w:rsidR="009B2C45" w:rsidRDefault="009B2C45"/>
    <w:p w:rsidR="009B2C45" w:rsidRDefault="009B2C45"/>
    <w:p w:rsidR="009B2C45" w:rsidRDefault="009B2C45"/>
    <w:p w:rsidR="009B2C45" w:rsidRDefault="009B2C45"/>
    <w:p w:rsidR="009B2C45" w:rsidRDefault="009B2C45"/>
    <w:p w:rsidR="009B2C45" w:rsidRDefault="009B2C45"/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9B2C45" w:rsidRDefault="009B2C45" w:rsidP="009B2C45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>3</w:t>
      </w: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นักศึกษา</w:t>
      </w:r>
    </w:p>
    <w:p w:rsidR="009B2C45" w:rsidRPr="009B2C45" w:rsidRDefault="009B2C45" w:rsidP="009B2C45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ตัวบ่งชี้ </w:t>
      </w:r>
      <w:r>
        <w:rPr>
          <w:rFonts w:ascii="TH SarabunPSK" w:hAnsi="TH SarabunPSK" w:cs="TH SarabunPSK"/>
          <w:b/>
          <w:bCs/>
          <w:sz w:val="48"/>
          <w:szCs w:val="48"/>
        </w:rPr>
        <w:t>3.1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การรับนักศึกษา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9B2C45" w:rsidRDefault="009B2C45" w:rsidP="009B2C45"/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Default="009B2C45" w:rsidP="009B2C45">
      <w:pPr>
        <w:rPr>
          <w:rFonts w:hint="cs"/>
        </w:rPr>
      </w:pP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9B2C45" w:rsidRPr="00A20F62" w:rsidRDefault="009B2C45" w:rsidP="009B2C45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9B2C45" w:rsidRPr="00A20F62" w:rsidRDefault="009B2C45" w:rsidP="009B2C45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9B2C45" w:rsidRPr="00A20F62" w:rsidTr="00AD4098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9B2C45" w:rsidRPr="00A20F62" w:rsidTr="00AD4098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9B2C45" w:rsidRPr="00A20F62" w:rsidRDefault="009B2C45" w:rsidP="00AD40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9B2C45" w:rsidRPr="00A20F62" w:rsidRDefault="009B2C45" w:rsidP="00AD40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B2C45" w:rsidRPr="00A20F62" w:rsidRDefault="009B2C45" w:rsidP="00AD4098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B2C45" w:rsidRPr="00A20F62" w:rsidTr="00AD4098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9B2C45" w:rsidRDefault="009B2C45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การรับนักศึกษา</w:t>
            </w: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812CC" w:rsidRDefault="00B812CC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812CC" w:rsidRDefault="00B812CC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812CC" w:rsidRDefault="00B812CC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6326" w:rsidRPr="00FD6326" w:rsidRDefault="00FD6326" w:rsidP="00AD409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D63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FD6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843EDE" w:rsidRDefault="00843EDE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1.</w:t>
            </w:r>
            <w:r w:rsidRPr="00C7226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ระบบการรับนักศึกษา</w:t>
            </w:r>
          </w:p>
          <w:p w:rsidR="00843EDE" w:rsidRDefault="00843EDE" w:rsidP="00843EDE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คณะเกษตรศาสตร์มีระบบการรับนักศึกษา ประกอบด้วย การรับตรงพื้นที่บริการ (ในเขตและนอกเขตอำเภอเมือง) รับตรงพื้นที่อิสาน รับตรงพื้นที่อื่น โควตากีฬา โควตาศิลปวัฒนธรรม โควตารักษ์เกษตร โควตาเรียนดีชนบท โควตาส่งเสริมคนดีมีคุณธรรมฯ โควตาขยายโอกาสทางการศึกษา โควตาขยายโอกาสทางการศึกษา ครั้งที่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โควตาขยายโอกาสทางการศึกษา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GAT/PAT)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Admissions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  <w:p w:rsidR="00843EDE" w:rsidRPr="00C72268" w:rsidRDefault="00843EDE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7226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กลไกการรับนักศึกษา</w:t>
            </w:r>
          </w:p>
          <w:p w:rsidR="00843EDE" w:rsidRDefault="00B812CC" w:rsidP="00843EDE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งานวิชาการ ได้นำจำนวนนักศึกษาผู้เข้าสัมภาษณ์ในระบบต่างๆ เข้าสู่กรรมการคณะฯ  เพื่อให้ร่วมพิจารณาจำนวนและรูปแบบการรับ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นักศึกษา จากนั้น</w:t>
            </w:r>
            <w:r w:rsidR="00B541E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หลักสูตรฯ ได้รับนักศึกษา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ตามจำนวนที่กำหนด</w:t>
            </w:r>
            <w:r w:rsidR="00B54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โดยพิจารณาเกรด และการสัมภาษณ์ ดังนี้ รับตรงพื้นที่บริการ นอกเขตอำเภอเมือง โควตาเรียนดีชนบท โควตาส่งเสริมคนดีมีความคุณธรรมฯ โควตาขยายโอกาสทางการศึกษา โควตาขยายโอกาสทางการศึกษา (ผลการเรียน) ครั้งที่ </w:t>
            </w:r>
            <w:r w:rsidR="00B541EE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C7226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โควตาขยายโอกาสทางการศึกษา (</w:t>
            </w:r>
            <w:r w:rsidR="00C72268">
              <w:rPr>
                <w:rFonts w:ascii="TH SarabunPSK" w:hAnsi="TH SarabunPSK" w:cs="TH SarabunPSK"/>
                <w:sz w:val="30"/>
                <w:szCs w:val="30"/>
              </w:rPr>
              <w:t xml:space="preserve">GAT/PAT) </w:t>
            </w:r>
            <w:r w:rsidR="00C722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r w:rsidR="00C7226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C7226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="00C72268">
              <w:rPr>
                <w:rFonts w:ascii="TH SarabunPSK" w:hAnsi="TH SarabunPSK" w:cs="TH SarabunPSK"/>
                <w:sz w:val="30"/>
                <w:szCs w:val="30"/>
              </w:rPr>
              <w:t xml:space="preserve">Admissions </w:t>
            </w:r>
            <w:r w:rsidR="00C72268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  <w:p w:rsidR="00C72268" w:rsidRDefault="00C72268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7226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การประเมินการรับนักศึกษ</w:t>
            </w:r>
            <w:r w:rsidR="00FD6326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า</w:t>
            </w:r>
          </w:p>
          <w:p w:rsidR="00FD6326" w:rsidRPr="00FD6326" w:rsidRDefault="00FD6326" w:rsidP="00843EDE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จำนวนนักศึกษาที่รับทั้งหมด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 จำนวนนักศึกษาที่ลงทะเบียนเรียนจริง 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72 %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ของนักศึกษาที่รับเข้า) และ นักศึกษาที่เข้าเรียนและมีสิทธิ์สอบทั้งหมด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 (</w:t>
            </w:r>
            <w:r>
              <w:rPr>
                <w:rFonts w:ascii="TH SarabunPSK" w:hAnsi="TH SarabunPSK" w:cs="TH SarabunPSK"/>
                <w:sz w:val="30"/>
                <w:szCs w:val="30"/>
              </w:rPr>
              <w:t>68 %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ของนักศึกษาที่รับเข้า)</w:t>
            </w:r>
          </w:p>
          <w:p w:rsidR="00B541EE" w:rsidRDefault="00FD6326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A2DE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A2DE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การปรับปรุงการรับนักศึกษา</w:t>
            </w:r>
          </w:p>
          <w:p w:rsidR="00FD6326" w:rsidRPr="00B812CC" w:rsidRDefault="00B812CC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จากจำนวนนักศึกษาที่รับเข้ามา (50 คน) และที่ลงทะเบียนในหลักสูตร (34 คน) ประจำปี 2557 ซึ่งมีจำนวนน้อยกว่าจำนวนที่กำหนด  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วิชาการจึงนำรูปแบบและสัดส่วนการรับนักศึกษา ในปีการศึกษา 2558 เพื่อร่วมกันพิจารณาต่อไป</w:t>
            </w:r>
          </w:p>
          <w:p w:rsidR="00FD6326" w:rsidRDefault="00FA2DEA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A2DE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ระบบการเตรียมความพร้อมก่อนเข้าศึกษา</w:t>
            </w:r>
          </w:p>
          <w:p w:rsidR="00FA2DEA" w:rsidRDefault="00FA2DEA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หลักสูตรฯ ได้มีการประชาสัมพันธ์และเผยแพร่ข้อมูลหลักสูตรเพื่อเป็นการเตรียมความพร้อมของนักเรียนที่มีความสนใจ และ เมื่อรับนักศึกษามาแล้ว จะมีโครงการปฐมนิเทศนักศึกษาใหม่ เพื่อให้รับรู้กฎระเบียบ การปรับตัวและการเตรียมความพร้อมที่จะเรียนในระดับอุดมศึกษา และแนวทางการประกอบ</w:t>
            </w:r>
          </w:p>
          <w:p w:rsidR="00FA2DEA" w:rsidRDefault="00FA2DEA" w:rsidP="00843EDE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อาชีพ</w:t>
            </w:r>
          </w:p>
          <w:p w:rsidR="00FA2DEA" w:rsidRDefault="00FA2DEA" w:rsidP="00843EDE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FA2DE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กลไกการเตรียมความพร้อมก่อนเข้าศึกษา</w:t>
            </w:r>
          </w:p>
          <w:p w:rsidR="00FA2DEA" w:rsidRDefault="00FA2DEA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คณาจารย์ในหลักสูตรฯ ได้เข้าร่วมการปฐมนิเทศนักศึกษา และได้อธิบายระบบการเรียน ทักษะการปฏิบัติงานทางประมง และ การค้นคว้าเอกสารประกอบการเรียน</w:t>
            </w:r>
          </w:p>
          <w:p w:rsidR="00820666" w:rsidRDefault="00820666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0666" w:rsidRDefault="00820666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A2DEA" w:rsidRDefault="00FA2DEA" w:rsidP="00843EDE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A2DEA">
              <w:rPr>
                <w:rFonts w:ascii="TH SarabunPSK" w:hAnsi="TH SarabunPSK" w:cs="TH SarabunPSK" w:hint="cs"/>
                <w:sz w:val="30"/>
                <w:szCs w:val="30"/>
                <w:highlight w:val="lightGray"/>
                <w:cs/>
              </w:rPr>
              <w:lastRenderedPageBreak/>
              <w:t>3.</w:t>
            </w:r>
            <w:r w:rsidRPr="00FA2DEA">
              <w:rPr>
                <w:rFonts w:ascii="TH SarabunPSK" w:hAnsi="TH SarabunPSK" w:cs="TH SarabunPSK" w:hint="cs"/>
                <w:sz w:val="30"/>
                <w:szCs w:val="30"/>
                <w:highlight w:val="lightGray"/>
                <w:u w:val="single"/>
                <w:cs/>
              </w:rPr>
              <w:t>การประเมินการเตรียมความพร้อมก่อนเข้าศึกษา</w:t>
            </w:r>
          </w:p>
          <w:p w:rsidR="00FA2DEA" w:rsidRDefault="00FA2DEA" w:rsidP="00843EDE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u w:val="single"/>
              </w:rPr>
            </w:pPr>
          </w:p>
          <w:p w:rsidR="00FA2DEA" w:rsidRPr="00FA2DEA" w:rsidRDefault="00FA2DEA" w:rsidP="00FA2DEA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A2DEA">
              <w:rPr>
                <w:rFonts w:ascii="TH SarabunPSK" w:hAnsi="TH SarabunPSK" w:cs="TH SarabunPSK" w:hint="cs"/>
                <w:sz w:val="30"/>
                <w:szCs w:val="30"/>
                <w:highlight w:val="lightGray"/>
                <w:u w:val="single"/>
                <w:cs/>
              </w:rPr>
              <w:t>4.การปรับปรุง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highlight w:val="lightGray"/>
                <w:u w:val="single"/>
                <w:cs/>
              </w:rPr>
              <w:t>การเตรียมความพร้อมก่อนเข้าศึกษ</w:t>
            </w:r>
            <w:r w:rsidRPr="00FA2DEA">
              <w:rPr>
                <w:rFonts w:ascii="TH SarabunPSK" w:hAnsi="TH SarabunPSK" w:cs="TH SarabunPSK" w:hint="cs"/>
                <w:sz w:val="30"/>
                <w:szCs w:val="30"/>
                <w:highlight w:val="lightGray"/>
                <w:u w:val="single"/>
                <w:cs/>
              </w:rPr>
              <w:t>า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B2C45" w:rsidRDefault="009B2C45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เอกสารแนบหมายเลข </w:t>
            </w:r>
            <w:r w:rsidR="0045131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3.1</w:t>
            </w:r>
            <w:r w:rsidRPr="00485D5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-1</w:t>
            </w:r>
            <w:r w:rsidR="00C7226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C72268" w:rsidRDefault="00C7226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2268" w:rsidRDefault="00C7226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2268" w:rsidRDefault="00C7226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2268" w:rsidRDefault="00C7226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2268" w:rsidRDefault="00C7226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2268" w:rsidRDefault="00C7226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2268" w:rsidRDefault="00C7226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2268" w:rsidRDefault="00C7226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2268" w:rsidRDefault="00C7226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72268" w:rsidRPr="00E51428" w:rsidRDefault="00C72268" w:rsidP="00E5142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</w:t>
            </w:r>
            <w:r w:rsidR="00E514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แนบหมายเลข </w:t>
            </w:r>
            <w:r w:rsidR="00E51428" w:rsidRPr="00E5142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3.1-2 / 3.1-3 / 3.1-4</w:t>
            </w: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1428" w:rsidRDefault="00E51428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812CC" w:rsidRDefault="00B812CC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812CC" w:rsidRDefault="00B812CC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812CC" w:rsidRDefault="00B812CC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812CC" w:rsidRDefault="00B812CC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A2DEA" w:rsidRPr="00E51428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3.1-5 / 3.1-6 / 3.1-7 / 3.1-8</w:t>
            </w: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326" w:rsidRDefault="00FD6326" w:rsidP="00C7226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326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3.1-9</w:t>
            </w:r>
          </w:p>
          <w:p w:rsidR="00FA2DEA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A2DEA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A2DEA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A2DEA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A2DEA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A2DEA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A2DEA" w:rsidRPr="00FA2DEA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</w:t>
            </w:r>
            <w:r w:rsidRPr="00FA2DE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.1-10</w:t>
            </w:r>
            <w:r w:rsidRPr="00FA2DEA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FA2DE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 3.1-11</w:t>
            </w:r>
          </w:p>
          <w:p w:rsidR="00FA2DEA" w:rsidRDefault="00FA2DEA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Pr="00FA2DEA" w:rsidRDefault="00820666" w:rsidP="00820666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FA2DE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3.1-11</w:t>
            </w: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7710F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9D9D9"/>
                <w:cs/>
              </w:rPr>
              <w:lastRenderedPageBreak/>
              <w:t>ผลคะแนนของนักศึกษาที่มาสัมภาษณ์ (งานวิชาการ)</w:t>
            </w:r>
          </w:p>
          <w:p w:rsidR="0082066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820666" w:rsidRPr="00FD6326" w:rsidRDefault="00820666" w:rsidP="00FA2DEA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C45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812CC" w:rsidRDefault="00B812CC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812CC" w:rsidRDefault="00B812CC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812CC" w:rsidRDefault="00B812CC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812CC" w:rsidRDefault="00B812CC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C45" w:rsidRPr="00A20F62" w:rsidRDefault="009B2C45" w:rsidP="00AD4098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B2C45" w:rsidRPr="00A20F62" w:rsidRDefault="009B2C45" w:rsidP="00AD4098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B2C45" w:rsidRPr="00375006" w:rsidRDefault="009B2C45" w:rsidP="009B2C45">
      <w:pPr>
        <w:rPr>
          <w:rFonts w:hint="cs"/>
        </w:rPr>
      </w:pPr>
    </w:p>
    <w:p w:rsidR="00820666" w:rsidRDefault="00820666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20666" w:rsidRDefault="00820666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20666" w:rsidRDefault="00820666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20666" w:rsidRDefault="00820666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20666" w:rsidRDefault="00820666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20666" w:rsidRDefault="00820666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20666" w:rsidRDefault="00820666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20666" w:rsidRDefault="00820666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EF09C0" w:rsidRDefault="00EF09C0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>3</w:t>
      </w: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นักศึกษา</w:t>
      </w:r>
    </w:p>
    <w:p w:rsidR="00EF09C0" w:rsidRPr="009B2C45" w:rsidRDefault="00EF09C0" w:rsidP="00EF09C0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ตัวบ่งชี้ </w:t>
      </w:r>
      <w:r>
        <w:rPr>
          <w:rFonts w:ascii="TH SarabunPSK" w:hAnsi="TH SarabunPSK" w:cs="TH SarabunPSK"/>
          <w:b/>
          <w:bCs/>
          <w:sz w:val="48"/>
          <w:szCs w:val="48"/>
        </w:rPr>
        <w:t>3.2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การส่งเสริมและพัฒนานักศึกษา</w:t>
      </w: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EF09C0" w:rsidRDefault="00EF09C0" w:rsidP="00EF09C0"/>
    <w:p w:rsidR="00EF09C0" w:rsidRDefault="00EF09C0" w:rsidP="00EF09C0">
      <w:pPr>
        <w:rPr>
          <w:rFonts w:hint="cs"/>
        </w:rPr>
      </w:pPr>
    </w:p>
    <w:p w:rsidR="00EF09C0" w:rsidRDefault="00EF09C0" w:rsidP="00EF09C0">
      <w:pPr>
        <w:rPr>
          <w:rFonts w:hint="cs"/>
        </w:rPr>
      </w:pPr>
    </w:p>
    <w:p w:rsidR="00EF09C0" w:rsidRDefault="00EF09C0" w:rsidP="00EF09C0">
      <w:pPr>
        <w:rPr>
          <w:rFonts w:hint="cs"/>
        </w:rPr>
      </w:pPr>
    </w:p>
    <w:p w:rsidR="00EF09C0" w:rsidRDefault="00EF09C0" w:rsidP="00EF09C0">
      <w:pPr>
        <w:rPr>
          <w:rFonts w:hint="cs"/>
        </w:rPr>
      </w:pPr>
    </w:p>
    <w:p w:rsidR="00EF09C0" w:rsidRDefault="00EF09C0" w:rsidP="00EF09C0">
      <w:pPr>
        <w:rPr>
          <w:rFonts w:hint="cs"/>
        </w:rPr>
      </w:pPr>
    </w:p>
    <w:p w:rsidR="00EF09C0" w:rsidRDefault="00EF09C0" w:rsidP="00EF09C0">
      <w:pPr>
        <w:rPr>
          <w:rFonts w:hint="cs"/>
        </w:rPr>
      </w:pPr>
    </w:p>
    <w:p w:rsidR="00EF09C0" w:rsidRDefault="00EF09C0" w:rsidP="00EF09C0">
      <w:pPr>
        <w:rPr>
          <w:rFonts w:hint="cs"/>
        </w:rPr>
      </w:pP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EF09C0" w:rsidRPr="00A20F62" w:rsidRDefault="00EF09C0" w:rsidP="00EF09C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EF09C0" w:rsidRPr="00A20F62" w:rsidRDefault="00EF09C0" w:rsidP="00EF09C0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EF09C0" w:rsidRPr="00A20F62" w:rsidTr="00251BF0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EF09C0" w:rsidRPr="00A20F62" w:rsidRDefault="00EF09C0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EF09C0" w:rsidRPr="00A20F62" w:rsidRDefault="00EF09C0" w:rsidP="00251B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EF09C0" w:rsidRPr="00A20F62" w:rsidRDefault="00EF09C0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F09C0" w:rsidRPr="00A20F62" w:rsidRDefault="00EF09C0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EF09C0" w:rsidRPr="00A20F62" w:rsidRDefault="00EF09C0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EF09C0" w:rsidRPr="00A20F62" w:rsidTr="00251BF0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F09C0" w:rsidRPr="00A20F62" w:rsidRDefault="00EF09C0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F09C0" w:rsidRPr="00A20F62" w:rsidRDefault="00EF09C0" w:rsidP="00251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F09C0" w:rsidRPr="00A20F62" w:rsidRDefault="00EF09C0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F09C0" w:rsidRPr="00A20F62" w:rsidRDefault="00EF09C0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F09C0" w:rsidRPr="00A20F62" w:rsidRDefault="00EF09C0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EF09C0" w:rsidRPr="00A20F62" w:rsidRDefault="00EF09C0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F09C0" w:rsidRPr="00A20F62" w:rsidTr="00251BF0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การควบคุมดูแลให้คำปรึกษาและแนะแนวแก่นักศึกษา</w:t>
            </w: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F09C0" w:rsidRPr="00FD6326" w:rsidRDefault="00EF09C0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1.</w:t>
            </w:r>
            <w:r w:rsidRPr="00C7226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การดูแลให้คำปรึกษาและแนะแนวแก่นักศึกษา</w:t>
            </w: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คณะเกษตรศาสตร์ได้มีการจัดนักศึกษาทุกชั้นปีให้คณาจารย์ในหลักสูตรดูแล</w:t>
            </w:r>
          </w:p>
          <w:p w:rsidR="00EF09C0" w:rsidRPr="00C72268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7226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กลไก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การให้คำปรึกษาและแนะแนวแก่นักศึกษา</w:t>
            </w: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คณาจารย์ได้มีการบันทึกการให้คำปรึกษาและแนะแนวแก่นักศึกษา</w:t>
            </w: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7226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การประเมิน</w:t>
            </w:r>
            <w:r w:rsidR="000105D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การให้คำปรึกษาและแนะแนวแก่นักศึกษา</w:t>
            </w:r>
          </w:p>
          <w:p w:rsidR="000105D7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ส่วนใหญ่การให้คำปรึกษาและแนะแนวผ่านระบบสารสนเทศ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facebook)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เป็นวิธีการที่สะดวกและรวดเร็วมากที่สุด</w:t>
            </w:r>
          </w:p>
          <w:p w:rsidR="00EF09C0" w:rsidRP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FA2DEA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A2DE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การปรับปรุง</w:t>
            </w:r>
            <w:r w:rsidR="000105D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การให้คำปรึกษาและแนะแนวแก่นักศึกษา</w:t>
            </w:r>
          </w:p>
          <w:p w:rsidR="00EF09C0" w:rsidRPr="000105D7" w:rsidRDefault="000105D7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การสร้างกลุ่มของแต่ละวิชาในระบบสารสนเทศ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facebook)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เพื่อเป็นการสื่อสารกับนักศึกษาในแต่ละรายวิชา</w:t>
            </w: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EF09C0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u w:val="single"/>
              </w:rPr>
            </w:pPr>
          </w:p>
          <w:p w:rsidR="00EF09C0" w:rsidRPr="00FA2DEA" w:rsidRDefault="00EF09C0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3.2-1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3.2-2</w:t>
            </w: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05D7" w:rsidRDefault="000105D7" w:rsidP="000105D7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3.2-3</w:t>
            </w:r>
          </w:p>
          <w:p w:rsidR="00EF09C0" w:rsidRPr="000105D7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09C0" w:rsidRDefault="00EF09C0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09C0" w:rsidRPr="00FD6326" w:rsidRDefault="00EF09C0" w:rsidP="00715E34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9C0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9C0" w:rsidRPr="00A20F62" w:rsidRDefault="00EF09C0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F09C0" w:rsidRPr="00A20F62" w:rsidRDefault="00EF09C0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B2C45" w:rsidRDefault="009B2C45"/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715E34" w:rsidRDefault="00715E34" w:rsidP="00715E34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>3</w:t>
      </w: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นักศึกษา</w:t>
      </w:r>
    </w:p>
    <w:p w:rsidR="00715E34" w:rsidRPr="009B2C45" w:rsidRDefault="00715E34" w:rsidP="00715E34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ตัวบ่งชี้ </w:t>
      </w:r>
      <w:r>
        <w:rPr>
          <w:rFonts w:ascii="TH SarabunPSK" w:hAnsi="TH SarabunPSK" w:cs="TH SarabunPSK"/>
          <w:b/>
          <w:bCs/>
          <w:sz w:val="48"/>
          <w:szCs w:val="48"/>
        </w:rPr>
        <w:t>3.3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ผลที่เกิดขึ้นกับนักศึกษา</w:t>
      </w:r>
    </w:p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715E34" w:rsidRDefault="00715E34" w:rsidP="00715E34"/>
    <w:p w:rsidR="00715E34" w:rsidRDefault="00715E34" w:rsidP="00715E34">
      <w:pPr>
        <w:rPr>
          <w:rFonts w:hint="cs"/>
        </w:rPr>
      </w:pPr>
    </w:p>
    <w:p w:rsidR="00715E34" w:rsidRDefault="00715E34" w:rsidP="00715E34">
      <w:pPr>
        <w:rPr>
          <w:rFonts w:hint="cs"/>
        </w:rPr>
      </w:pPr>
    </w:p>
    <w:p w:rsidR="00715E34" w:rsidRDefault="00715E34" w:rsidP="00715E34">
      <w:pPr>
        <w:rPr>
          <w:rFonts w:hint="cs"/>
        </w:rPr>
      </w:pPr>
    </w:p>
    <w:p w:rsidR="00715E34" w:rsidRDefault="00715E34" w:rsidP="00715E34">
      <w:pPr>
        <w:rPr>
          <w:rFonts w:hint="cs"/>
        </w:rPr>
      </w:pPr>
    </w:p>
    <w:p w:rsidR="00715E34" w:rsidRDefault="00715E34" w:rsidP="00715E34">
      <w:pPr>
        <w:rPr>
          <w:rFonts w:hint="cs"/>
        </w:rPr>
      </w:pPr>
    </w:p>
    <w:p w:rsidR="00715E34" w:rsidRDefault="00715E34" w:rsidP="00715E34">
      <w:pPr>
        <w:rPr>
          <w:rFonts w:hint="cs"/>
        </w:rPr>
      </w:pPr>
    </w:p>
    <w:p w:rsidR="00715E34" w:rsidRDefault="00715E34" w:rsidP="00715E34">
      <w:pPr>
        <w:rPr>
          <w:rFonts w:hint="cs"/>
        </w:rPr>
      </w:pPr>
    </w:p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715E34" w:rsidRPr="00A20F62" w:rsidRDefault="00715E34" w:rsidP="00715E34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715E34" w:rsidRPr="00A20F62" w:rsidRDefault="00715E34" w:rsidP="00715E34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715E34" w:rsidRPr="00A20F62" w:rsidTr="00251BF0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15E34" w:rsidRPr="00A20F62" w:rsidRDefault="00715E34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15E34" w:rsidRPr="00A20F62" w:rsidRDefault="00715E34" w:rsidP="00251B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15E34" w:rsidRPr="00A20F62" w:rsidRDefault="00715E34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15E34" w:rsidRPr="00A20F62" w:rsidRDefault="00715E34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715E34" w:rsidRPr="00A20F62" w:rsidRDefault="00715E34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715E34" w:rsidRPr="00A20F62" w:rsidTr="00251BF0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715E34" w:rsidRPr="00A20F62" w:rsidRDefault="00715E34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715E34" w:rsidRPr="00A20F62" w:rsidRDefault="00715E34" w:rsidP="00251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715E34" w:rsidRPr="00A20F62" w:rsidRDefault="00715E34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15E34" w:rsidRPr="00A20F62" w:rsidRDefault="00715E34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15E34" w:rsidRPr="00A20F62" w:rsidRDefault="00715E34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15E34" w:rsidRPr="00A20F62" w:rsidRDefault="00715E34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5E34" w:rsidRPr="00A20F62" w:rsidTr="00251BF0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การคงอยู่</w:t>
            </w: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A37D55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การสำเร็จการศึกษา</w:t>
            </w: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715E34" w:rsidRDefault="00715E34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0493" w:rsidRPr="00FD6326" w:rsidRDefault="0081049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715E34" w:rsidRDefault="00A37D55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นักศึกษาในหลักสูตร มีการคงอยู่ ดังนี้</w:t>
            </w:r>
          </w:p>
          <w:p w:rsidR="00A37D55" w:rsidRDefault="00A37D55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นักศึกษาชั้นปีที่ 1 คงอยู่ 34 คน (จาก 36 คน) คิดเป็น 94.44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A37D55" w:rsidRDefault="00A37D55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นักศึกษาชั้นปีที่ 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คงอยู่ 27 คน (จาก 27 คน)</w:t>
            </w:r>
          </w:p>
          <w:p w:rsidR="00A37D55" w:rsidRDefault="00A37D55" w:rsidP="00251BF0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 100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A37D55" w:rsidRDefault="00A37D55" w:rsidP="00A37D55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นักศึกษาชั้นปีที่ 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คงอยู่ 27 คน (จาก 27 คน)</w:t>
            </w:r>
          </w:p>
          <w:p w:rsidR="00A37D55" w:rsidRDefault="00A37D55" w:rsidP="00A37D55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 100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A37D55" w:rsidRDefault="00A37D55" w:rsidP="00A37D55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นักศึกษาชั้นปีที่ 4 คงอยู่ 19 คน (จาก 20 คน)</w:t>
            </w:r>
          </w:p>
          <w:p w:rsidR="00A37D55" w:rsidRDefault="00A37D55" w:rsidP="00A37D55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95 %</w:t>
            </w:r>
          </w:p>
          <w:p w:rsidR="00A37D55" w:rsidRDefault="00A37D55" w:rsidP="00A37D55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นักศึกษาชั้นปีที่ 4 สำเร็จการศึกษา 19 คน คิดเป็น 100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A37D55" w:rsidRPr="00A37D55" w:rsidRDefault="00A37D55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:rsidR="00715E34" w:rsidRDefault="00715E34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u w:val="single"/>
              </w:rPr>
            </w:pPr>
          </w:p>
          <w:p w:rsidR="00810493" w:rsidRDefault="00810493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u w:val="single"/>
              </w:rPr>
            </w:pPr>
          </w:p>
          <w:p w:rsidR="00810493" w:rsidRPr="00810493" w:rsidRDefault="00810493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จากการตอบแบบสอบถามของนักศึกษาชั้นปีที่ 1-4  จำนวน 86 คน (จากทั้งหมด 107 คน)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พบว่า นักศึกษามีความพึงพอใจต่อหลักสูตรและการจัดการต่อข้อร้องเรียนของนักศึกษา ในระดับ ดีที่สุด ดี และปานกลาง</w:t>
            </w:r>
          </w:p>
          <w:p w:rsidR="00715E34" w:rsidRPr="00FA2DEA" w:rsidRDefault="00715E34" w:rsidP="00810493">
            <w:pPr>
              <w:pStyle w:val="a3"/>
              <w:ind w:right="-108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15E34" w:rsidRPr="00810493" w:rsidRDefault="0081049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เอกสารแนบหมายเลข </w:t>
            </w:r>
            <w:r w:rsidRPr="0081049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3.3-1 / 3.3-2 / 3.3-3</w:t>
            </w: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15E34" w:rsidRPr="000105D7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10493" w:rsidRDefault="0081049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10493" w:rsidRDefault="0081049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10493" w:rsidRDefault="0081049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10493" w:rsidRDefault="0081049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3.3-4</w:t>
            </w:r>
          </w:p>
          <w:p w:rsidR="00810493" w:rsidRDefault="0081049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15E34" w:rsidRPr="00FD6326" w:rsidRDefault="00715E34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E34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0666" w:rsidRDefault="00820666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FC"/>
            </w:r>
          </w:p>
          <w:p w:rsidR="00F01A51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E34" w:rsidRPr="00A20F62" w:rsidRDefault="00715E34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15E34" w:rsidRPr="00A20F62" w:rsidRDefault="00715E34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B2C45" w:rsidRDefault="009B2C45"/>
    <w:p w:rsidR="009B2C45" w:rsidRDefault="009B2C45"/>
    <w:p w:rsidR="00A52E6E" w:rsidRDefault="00A52E6E"/>
    <w:p w:rsidR="00A52E6E" w:rsidRDefault="00A52E6E"/>
    <w:p w:rsidR="00A52E6E" w:rsidRDefault="00A52E6E"/>
    <w:p w:rsidR="00A52E6E" w:rsidRDefault="00A52E6E"/>
    <w:p w:rsidR="00A52E6E" w:rsidRDefault="00A52E6E"/>
    <w:p w:rsidR="00A52E6E" w:rsidRDefault="00A52E6E"/>
    <w:p w:rsidR="00A52E6E" w:rsidRDefault="00A52E6E"/>
    <w:p w:rsidR="00A52E6E" w:rsidRDefault="00A52E6E"/>
    <w:p w:rsidR="00A52E6E" w:rsidRDefault="00A52E6E"/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A52E6E" w:rsidRDefault="00A52E6E" w:rsidP="00A52E6E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>4</w:t>
      </w: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อาจารย์</w:t>
      </w:r>
    </w:p>
    <w:p w:rsidR="00A52E6E" w:rsidRPr="009B2C45" w:rsidRDefault="00A52E6E" w:rsidP="00A52E6E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ตัวบ่งชี้ 4.1 การบริหารและพัฒนาอาจารย์</w:t>
      </w:r>
    </w:p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A52E6E" w:rsidRDefault="00A52E6E" w:rsidP="00A52E6E"/>
    <w:p w:rsidR="00A52E6E" w:rsidRDefault="00A52E6E" w:rsidP="00A52E6E">
      <w:pPr>
        <w:rPr>
          <w:rFonts w:hint="cs"/>
        </w:rPr>
      </w:pPr>
    </w:p>
    <w:p w:rsidR="00A52E6E" w:rsidRDefault="00A52E6E" w:rsidP="00A52E6E">
      <w:pPr>
        <w:rPr>
          <w:rFonts w:hint="cs"/>
        </w:rPr>
      </w:pPr>
    </w:p>
    <w:p w:rsidR="00A52E6E" w:rsidRDefault="00A52E6E" w:rsidP="00A52E6E">
      <w:pPr>
        <w:rPr>
          <w:rFonts w:hint="cs"/>
        </w:rPr>
      </w:pPr>
    </w:p>
    <w:p w:rsidR="00A52E6E" w:rsidRDefault="00A52E6E" w:rsidP="00A52E6E">
      <w:pPr>
        <w:rPr>
          <w:rFonts w:hint="cs"/>
        </w:rPr>
      </w:pPr>
    </w:p>
    <w:p w:rsidR="00A52E6E" w:rsidRDefault="00A52E6E" w:rsidP="00A52E6E">
      <w:pPr>
        <w:rPr>
          <w:rFonts w:hint="cs"/>
        </w:rPr>
      </w:pPr>
    </w:p>
    <w:p w:rsidR="00A52E6E" w:rsidRDefault="00A52E6E" w:rsidP="00A52E6E">
      <w:pPr>
        <w:rPr>
          <w:rFonts w:hint="cs"/>
        </w:rPr>
      </w:pPr>
    </w:p>
    <w:p w:rsidR="00A52E6E" w:rsidRDefault="00A52E6E" w:rsidP="00A52E6E">
      <w:pPr>
        <w:rPr>
          <w:rFonts w:hint="cs"/>
        </w:rPr>
      </w:pPr>
    </w:p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A52E6E" w:rsidRPr="00A20F62" w:rsidRDefault="00A52E6E" w:rsidP="00A52E6E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A52E6E" w:rsidRPr="00A20F62" w:rsidRDefault="00A52E6E" w:rsidP="00A52E6E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A52E6E" w:rsidRPr="00A20F62" w:rsidTr="00251BF0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52E6E" w:rsidRPr="00A20F62" w:rsidRDefault="00A52E6E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52E6E" w:rsidRPr="00A20F62" w:rsidRDefault="00A52E6E" w:rsidP="00251B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52E6E" w:rsidRPr="00A20F62" w:rsidRDefault="00A52E6E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A52E6E" w:rsidRPr="00A20F62" w:rsidRDefault="00A52E6E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52E6E" w:rsidRPr="00A20F62" w:rsidRDefault="00A52E6E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A52E6E" w:rsidRPr="00A20F62" w:rsidTr="00251BF0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A52E6E" w:rsidRPr="00A20F62" w:rsidRDefault="00A52E6E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A52E6E" w:rsidRPr="00A20F62" w:rsidRDefault="00A52E6E" w:rsidP="00251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A52E6E" w:rsidRPr="00A20F62" w:rsidRDefault="00A52E6E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A52E6E" w:rsidRPr="00A20F62" w:rsidRDefault="00A52E6E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A52E6E" w:rsidRPr="00A20F62" w:rsidRDefault="00A52E6E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A52E6E" w:rsidRPr="00A20F62" w:rsidRDefault="00A52E6E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52E6E" w:rsidRPr="00A20F62" w:rsidTr="00251BF0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A52E6E" w:rsidRDefault="00A52E6E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</w:p>
          <w:p w:rsidR="00A52E6E" w:rsidRDefault="00A52E6E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52E6E" w:rsidRDefault="00A52E6E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-ระบบการบริหารอาจารย์</w:t>
            </w:r>
          </w:p>
          <w:p w:rsidR="00A52E6E" w:rsidRDefault="00A52E6E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A52E6E" w:rsidRDefault="00A52E6E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01A51" w:rsidRPr="00FD6326" w:rsidRDefault="00F01A51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-ระบบการส่งเสริมและพัฒนาอาจารย์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A52E6E" w:rsidRPr="00A37D55" w:rsidRDefault="00A52E6E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การแต่งตั้งอาจารย์ประจำหลักสูตรดำเนินการโดยมหาวิทยาลัยอุบลราชธานี (คำสั่งมหาวิทยาลัยอุบลราชธานีที่ 1033/2558)</w:t>
            </w:r>
          </w:p>
          <w:p w:rsidR="00A52E6E" w:rsidRPr="00A52E6E" w:rsidRDefault="00A52E6E" w:rsidP="00251BF0">
            <w:pPr>
              <w:pStyle w:val="a3"/>
              <w:ind w:left="-13" w:right="-108" w:firstLine="1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52E6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หลักสูตรฯ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จัดการประชุมเพื่อให้อาจารย์ประจำหลักสูตรได้ให้ข้อเสนอแนะและมีส่วนร่วมในการติดตามการดำเนินงานของหลักสูตร</w:t>
            </w:r>
          </w:p>
          <w:p w:rsidR="00A52E6E" w:rsidRPr="00FA2DEA" w:rsidRDefault="00F01A51" w:rsidP="00F01A51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หลักสูตรฯ ได้มีการประชุมเพื่อสนับสนุนให้อาจารย์ได้ไปศึกษาต่อในระดับปริญญาเอก และกรรมการหลักสูตรฯ ทุกท่าน ได้เข้าร่วมประชุม</w:t>
            </w:r>
            <w:r w:rsidRPr="00A20F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เรื่อง </w:t>
            </w:r>
            <w:r w:rsidRPr="00F32C98">
              <w:rPr>
                <w:rFonts w:ascii="TH SarabunPSK" w:hAnsi="TH SarabunPSK" w:cs="TH SarabunPSK"/>
                <w:sz w:val="30"/>
                <w:szCs w:val="30"/>
                <w:cs/>
              </w:rPr>
              <w:t>การอบรมเชิงปฏิบัติการแนวทางการดำเนินงานตามตัวบ่งชี้และเกณฑ์การประกันคุณภาพ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2557 (2-3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2558)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เพื่อนำความรู้มาใช้ประกอบการจัดทำเอกสารประกันคุณภาพ ปีการศึกษา 2557 ต่อไป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A52E6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4.1-1</w:t>
            </w:r>
          </w:p>
          <w:p w:rsidR="00A52E6E" w:rsidRPr="000105D7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A52E6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4.1-2</w:t>
            </w: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A52E6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4.1-2</w:t>
            </w: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52E6E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52E6E" w:rsidRPr="00FD6326" w:rsidRDefault="00A52E6E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E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E" w:rsidRPr="00A20F62" w:rsidRDefault="00A52E6E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52E6E" w:rsidRPr="00A20F62" w:rsidRDefault="00A52E6E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52E6E" w:rsidRDefault="00A52E6E" w:rsidP="00A52E6E"/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ชุดที่1 ระดับปริญญาตรี</w:t>
      </w:r>
    </w:p>
    <w:p w:rsidR="00F01A51" w:rsidRDefault="00F01A51" w:rsidP="00F01A5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>4</w:t>
      </w: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อาจารย์</w:t>
      </w:r>
    </w:p>
    <w:p w:rsidR="00F01A51" w:rsidRPr="009B2C45" w:rsidRDefault="00F01A51" w:rsidP="00F01A51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ตัวบ่งชี้ 4.2 คุณภาพอาจารย์</w:t>
      </w:r>
    </w:p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F01A51" w:rsidRDefault="00F01A51" w:rsidP="00F01A51"/>
    <w:p w:rsidR="00F01A51" w:rsidRDefault="00F01A51" w:rsidP="00F01A51">
      <w:pPr>
        <w:rPr>
          <w:rFonts w:hint="cs"/>
        </w:rPr>
      </w:pPr>
    </w:p>
    <w:p w:rsidR="00F01A51" w:rsidRDefault="00F01A51" w:rsidP="00F01A51">
      <w:pPr>
        <w:rPr>
          <w:rFonts w:hint="cs"/>
        </w:rPr>
      </w:pPr>
    </w:p>
    <w:p w:rsidR="00F01A51" w:rsidRDefault="00F01A51" w:rsidP="00F01A51">
      <w:pPr>
        <w:rPr>
          <w:rFonts w:hint="cs"/>
        </w:rPr>
      </w:pPr>
    </w:p>
    <w:p w:rsidR="00F01A51" w:rsidRDefault="00F01A51" w:rsidP="00F01A51">
      <w:pPr>
        <w:rPr>
          <w:rFonts w:hint="cs"/>
        </w:rPr>
      </w:pPr>
    </w:p>
    <w:p w:rsidR="00F01A51" w:rsidRDefault="00F01A51" w:rsidP="00F01A51">
      <w:pPr>
        <w:rPr>
          <w:rFonts w:hint="cs"/>
        </w:rPr>
      </w:pPr>
    </w:p>
    <w:p w:rsidR="00F01A51" w:rsidRDefault="00F01A51" w:rsidP="00F01A51">
      <w:pPr>
        <w:rPr>
          <w:rFonts w:hint="cs"/>
        </w:rPr>
      </w:pPr>
    </w:p>
    <w:p w:rsidR="00F01A51" w:rsidRDefault="00F01A51" w:rsidP="00F01A51">
      <w:pPr>
        <w:rPr>
          <w:rFonts w:hint="cs"/>
        </w:rPr>
      </w:pPr>
    </w:p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F01A51" w:rsidRPr="00A20F62" w:rsidRDefault="00F01A51" w:rsidP="00F01A5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F01A51" w:rsidRPr="00A20F62" w:rsidRDefault="00F01A51" w:rsidP="00F01A51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F01A51" w:rsidRPr="00A20F62" w:rsidTr="00251BF0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01A51" w:rsidRPr="00A20F62" w:rsidRDefault="00F01A51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01A51" w:rsidRPr="00A20F62" w:rsidRDefault="00F01A51" w:rsidP="00251B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01A51" w:rsidRPr="00A20F62" w:rsidRDefault="00F01A51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F01A51" w:rsidRPr="00A20F62" w:rsidRDefault="00F01A51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01A51" w:rsidRPr="00A20F62" w:rsidRDefault="00F01A51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F01A51" w:rsidRPr="00A20F62" w:rsidTr="00251BF0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01A51" w:rsidRPr="00A20F62" w:rsidRDefault="00F01A51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01A51" w:rsidRPr="00A20F62" w:rsidRDefault="00F01A51" w:rsidP="00251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01A51" w:rsidRPr="00A20F62" w:rsidRDefault="00F01A51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F01A51" w:rsidRPr="00A20F62" w:rsidRDefault="00F01A51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F01A51" w:rsidRPr="00A20F62" w:rsidRDefault="00F01A51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01A51" w:rsidRPr="00A20F62" w:rsidRDefault="00F01A51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01A51" w:rsidRPr="00A20F62" w:rsidTr="00251BF0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F01A51" w:rsidRDefault="00F01A51" w:rsidP="00F01A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ร้อยละของอาจารย์ที่มีวุฒิปริญญาเอก (มากกว่าร้อยละ 20)</w:t>
            </w:r>
          </w:p>
          <w:p w:rsidR="00F01A51" w:rsidRDefault="00F01A51" w:rsidP="00F01A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01A51" w:rsidRDefault="00F01A51" w:rsidP="00F01A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01A51" w:rsidRDefault="00F01A51" w:rsidP="00F01A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ร้อยละของอาจารย์ที่มีตำแหน่งทางวิชาการ (เท่ากับร้อยละ 60)</w:t>
            </w:r>
          </w:p>
          <w:p w:rsidR="00F01A51" w:rsidRDefault="00F01A51" w:rsidP="00F01A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47710F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9D9D9"/>
                <w:cs/>
              </w:rPr>
              <w:t>-ผลงานทางวิชาการของอาจารย์ประจำหลักสูตร (มากกว่าร้อยละ 20)</w:t>
            </w:r>
          </w:p>
          <w:p w:rsidR="00820666" w:rsidRDefault="00820666" w:rsidP="00F01A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820666" w:rsidRDefault="00820666" w:rsidP="00F01A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820666" w:rsidRDefault="00820666" w:rsidP="00F01A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820666" w:rsidRPr="00FD6326" w:rsidRDefault="00820666" w:rsidP="00F01A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F01A51" w:rsidRDefault="00F01A51" w:rsidP="00251BF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จากจำนวนของกรรมการประจำหลักสูตร จำนวน 5 คน มี ผศ.ดร.ธนาทิพย์ แหลมคม และ ดร.อัจฉรา จุฑาเกตุ มีวุฒิปริญญาเอก จำนวน 2 คน คิดเป็น 40 </w:t>
            </w:r>
            <w:r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F01A51" w:rsidRPr="00FA2DEA" w:rsidRDefault="00F01A51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มีเพียงจำนวน 1 คน (ผศ.ดร.ธนาทิพย์ แหลมคม)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01A51" w:rsidRDefault="00F01A51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F01A51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4.</w:t>
            </w:r>
            <w:r w:rsidR="0007790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2</w:t>
            </w:r>
            <w:r w:rsidRPr="00F01A51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-1</w:t>
            </w:r>
          </w:p>
          <w:p w:rsidR="00F01A51" w:rsidRDefault="00F01A51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01A51" w:rsidRDefault="00F01A51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20666" w:rsidRDefault="00820666" w:rsidP="00820666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F01A51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2</w:t>
            </w:r>
            <w:r w:rsidRPr="00F01A51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-1</w:t>
            </w:r>
          </w:p>
          <w:p w:rsidR="00820666" w:rsidRDefault="00820666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01A51" w:rsidRDefault="00F01A51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01A51" w:rsidRDefault="00F01A51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01A51" w:rsidRPr="00FD6326" w:rsidRDefault="00F01A51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A51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A51" w:rsidRDefault="00F01A51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Default="00F01A51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1A51" w:rsidRPr="00A20F62" w:rsidRDefault="00F01A51" w:rsidP="00F01A51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01A51" w:rsidRPr="00A20F62" w:rsidRDefault="00F01A51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3F0322" w:rsidRDefault="003F0322" w:rsidP="003F0322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 w:rsidR="00D61AD9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D61AD9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 การเรียนการสอน การประเมินผู้เรียน</w:t>
      </w:r>
    </w:p>
    <w:p w:rsidR="003F0322" w:rsidRPr="009B2C45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ตัวบ่งชี้ 5.1 </w:t>
      </w:r>
      <w:r w:rsidR="00D61AD9">
        <w:rPr>
          <w:rFonts w:ascii="TH SarabunPSK" w:hAnsi="TH SarabunPSK" w:cs="TH SarabunPSK" w:hint="cs"/>
          <w:b/>
          <w:bCs/>
          <w:sz w:val="48"/>
          <w:szCs w:val="48"/>
          <w:cs/>
        </w:rPr>
        <w:t>สาระของรายวิชาในหลักสูตร</w:t>
      </w:r>
    </w:p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3F0322" w:rsidRDefault="003F0322" w:rsidP="003F0322"/>
    <w:p w:rsidR="003F0322" w:rsidRDefault="003F0322" w:rsidP="003F0322">
      <w:pPr>
        <w:rPr>
          <w:rFonts w:hint="cs"/>
        </w:rPr>
      </w:pPr>
    </w:p>
    <w:p w:rsidR="003F0322" w:rsidRDefault="003F0322" w:rsidP="003F0322">
      <w:pPr>
        <w:rPr>
          <w:rFonts w:hint="cs"/>
        </w:rPr>
      </w:pPr>
    </w:p>
    <w:p w:rsidR="003F0322" w:rsidRDefault="003F0322" w:rsidP="003F0322">
      <w:pPr>
        <w:rPr>
          <w:rFonts w:hint="cs"/>
        </w:rPr>
      </w:pPr>
    </w:p>
    <w:p w:rsidR="003F0322" w:rsidRDefault="003F0322" w:rsidP="003F0322">
      <w:pPr>
        <w:rPr>
          <w:rFonts w:hint="cs"/>
        </w:rPr>
      </w:pPr>
    </w:p>
    <w:p w:rsidR="003F0322" w:rsidRDefault="003F0322" w:rsidP="003F0322">
      <w:pPr>
        <w:rPr>
          <w:rFonts w:hint="cs"/>
        </w:rPr>
      </w:pPr>
    </w:p>
    <w:p w:rsidR="003F0322" w:rsidRDefault="003F0322" w:rsidP="003F0322">
      <w:pPr>
        <w:rPr>
          <w:rFonts w:hint="cs"/>
        </w:rPr>
      </w:pPr>
    </w:p>
    <w:p w:rsidR="003F0322" w:rsidRDefault="003F0322" w:rsidP="003F0322">
      <w:pPr>
        <w:rPr>
          <w:rFonts w:hint="cs"/>
        </w:rPr>
      </w:pPr>
    </w:p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 w:rsidR="0007790C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7790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3F0322" w:rsidRPr="00A20F62" w:rsidRDefault="003F0322" w:rsidP="003F0322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3F0322" w:rsidRPr="00A20F62" w:rsidRDefault="003F0322" w:rsidP="003F0322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3F0322" w:rsidRPr="00A20F62" w:rsidTr="00251BF0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F0322" w:rsidRPr="00A20F62" w:rsidRDefault="003F0322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F0322" w:rsidRPr="00A20F62" w:rsidRDefault="003F0322" w:rsidP="00251B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F0322" w:rsidRPr="00A20F62" w:rsidRDefault="003F0322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F0322" w:rsidRPr="00A20F62" w:rsidRDefault="003F0322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F0322" w:rsidRPr="00A20F62" w:rsidRDefault="003F0322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3F0322" w:rsidRPr="00A20F62" w:rsidTr="00251BF0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F0322" w:rsidRPr="00A20F62" w:rsidRDefault="003F0322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F0322" w:rsidRPr="00A20F62" w:rsidRDefault="003F0322" w:rsidP="00251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F0322" w:rsidRPr="00A20F62" w:rsidRDefault="003F0322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F0322" w:rsidRPr="00A20F62" w:rsidRDefault="003F0322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3F0322" w:rsidRPr="00A20F62" w:rsidRDefault="003F0322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3F0322" w:rsidRPr="00A20F62" w:rsidRDefault="003F0322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F0322" w:rsidRPr="00A20F62" w:rsidTr="00251BF0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3F0322" w:rsidRDefault="003F0322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0779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หลักคิดในการออกแบบหลักสูตร</w:t>
            </w:r>
            <w:r w:rsidR="002256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และการปรับปรุงหลักสูตรให้ทันสมัย</w:t>
            </w:r>
          </w:p>
          <w:p w:rsidR="003F0322" w:rsidRDefault="003F0322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3F0322" w:rsidRDefault="003F0322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790C" w:rsidRPr="00FD6326" w:rsidRDefault="0007790C" w:rsidP="0007790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F0322" w:rsidRPr="00FD6326" w:rsidRDefault="003F0322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3F0322" w:rsidRDefault="0007790C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0779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ระบบในการออกแบบ</w:t>
            </w:r>
            <w:r w:rsidR="00225656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และปรับปรุง</w:t>
            </w:r>
            <w:r w:rsidRPr="0007790C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หลักสูตร</w:t>
            </w:r>
          </w:p>
          <w:p w:rsidR="00225656" w:rsidRPr="00FA2DEA" w:rsidRDefault="0007790C" w:rsidP="00225656">
            <w:pPr>
              <w:pStyle w:val="a3"/>
              <w:ind w:left="-13" w:right="-108" w:firstLine="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คณาจารย์ในหลักสูตรฯ และผู้ทรงคุณวุฒิได้ร่วมกันพิจารณาและและออกแบบหลักสูตรฯ</w:t>
            </w:r>
            <w:r w:rsidR="002256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ให้มีเนื้อหาการเรียนการสอนที่ครอบคลุมทักษะต่างๆ ได้แก่ ด้านคุณธรรม จริยธรรม ด้านความรู้วิชาการ วิชาชีพ ด้านทักษะทางปัญญา ด้านทักษะความสัมพันธ์ระหว่างบุคคลและความรับผิดชอบ ด้านทักษะการวิเคราะห์เชิงตัวเลข การสื่อสาร และการใช้เทคโนโลยีสารสนเทศ และด้านทักษะการปฏิบัติงาน </w:t>
            </w:r>
          </w:p>
          <w:p w:rsidR="0007790C" w:rsidRDefault="00225656" w:rsidP="0022565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225656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กลไกการออกแบบ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และปรับปรุง</w:t>
            </w:r>
            <w:r w:rsidRPr="00225656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หลักสูตร</w:t>
            </w:r>
          </w:p>
          <w:p w:rsidR="00225656" w:rsidRDefault="00225656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กรรมการหลักสูตรฯ และคณาจารย์สาขาวิชาประมง ได้ร่วมประชุมและให้ข้อคิดเห็นเกี่ยวกับการเรียนการสอน เพื่อนำไปสู่การ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ปรับปรุงแต่ละรายวิชาให้มีเนื้อหาทันสมัย</w:t>
            </w:r>
          </w:p>
          <w:p w:rsidR="00225656" w:rsidRDefault="00E31F9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E31F99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การประเมินการออกแบบและปรับปรุงหลักสูตร</w:t>
            </w:r>
          </w:p>
          <w:p w:rsidR="00E31F99" w:rsidRDefault="00E31F9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จากการประชุมกรรมการหลักสูตรฯ และคณาจารย์สาขาวิชาประมง ได้</w:t>
            </w:r>
            <w:r w:rsidR="00D61AD9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ร่วมกันประเมิน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บางรายวิชา (1204322) ควรมีการปรับปรุงเนื้อหาให้ม</w:t>
            </w:r>
            <w:r w:rsidR="00D61A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ีความทันสมัย </w:t>
            </w:r>
          </w:p>
          <w:p w:rsidR="00D61AD9" w:rsidRDefault="00D61AD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การปรับปรุงการออกแบบหลักสูตร</w:t>
            </w:r>
          </w:p>
          <w:p w:rsidR="00D61AD9" w:rsidRDefault="00D61AD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กรรมการหลักสูตรฯ และคณาจารย์สาขาวิชาประมง ได้พิจารณาร่วมกันว่า ในรายวิชา 1204322 ควรมีการปรับปรุงเนื้อหาตามแนวทางการพิจารณาในเอกสารแนบ</w:t>
            </w:r>
          </w:p>
          <w:p w:rsidR="00D61AD9" w:rsidRDefault="00D61AD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25656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Pr="00D61AD9" w:rsidRDefault="00D61AD9" w:rsidP="0022565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F0322" w:rsidRDefault="00225656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เอกสาร </w:t>
            </w:r>
            <w:r w:rsidRPr="0022565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มคอ.2</w:t>
            </w:r>
          </w:p>
          <w:p w:rsidR="003F0322" w:rsidRDefault="003F0322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F0322" w:rsidRDefault="003F0322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225656" w:rsidRDefault="00225656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225656" w:rsidRDefault="00225656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225656" w:rsidRDefault="00225656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225656" w:rsidRDefault="00225656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225656" w:rsidRDefault="00225656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225656" w:rsidRDefault="00225656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225656" w:rsidRDefault="00225656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225656" w:rsidRDefault="00225656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เอกสารแนบหมายเลข</w:t>
            </w:r>
            <w:r w:rsidRPr="002256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2066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5.1-1</w:t>
            </w: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D61AD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5.1-1</w:t>
            </w: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</w:rPr>
            </w:pP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</w:rPr>
            </w:pP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</w:rPr>
            </w:pP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</w:rPr>
            </w:pPr>
          </w:p>
          <w:p w:rsid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Pr="00D61AD9" w:rsidRDefault="00D61AD9" w:rsidP="00225656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="005348A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5.1-2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322" w:rsidRDefault="003F0322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FC"/>
            </w: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Pr="00A20F62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322" w:rsidRDefault="003F0322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0322" w:rsidRDefault="003F0322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0322" w:rsidRDefault="003F0322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0322" w:rsidRDefault="003F0322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0322" w:rsidRPr="00A20F62" w:rsidRDefault="003F0322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F0322" w:rsidRPr="00A20F62" w:rsidRDefault="003F0322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F0322" w:rsidRDefault="003F0322" w:rsidP="003F0322"/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D61AD9" w:rsidRDefault="00D61AD9" w:rsidP="00D61AD9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5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 การเรียนการสอน การประเมินผู้เรียน</w:t>
      </w:r>
    </w:p>
    <w:p w:rsidR="00D61AD9" w:rsidRPr="009B2C45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ตัวบ่งชี้ 5.2 การวางระบบผู้สอนและกระบวนการจัดการเรียนการสอน</w:t>
      </w:r>
    </w:p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D61AD9" w:rsidRDefault="00D61AD9" w:rsidP="00D61AD9"/>
    <w:p w:rsidR="00D61AD9" w:rsidRDefault="00D61AD9" w:rsidP="00D61AD9">
      <w:pPr>
        <w:rPr>
          <w:rFonts w:hint="cs"/>
        </w:rPr>
      </w:pPr>
    </w:p>
    <w:p w:rsidR="00D61AD9" w:rsidRDefault="00D61AD9" w:rsidP="00D61AD9">
      <w:pPr>
        <w:rPr>
          <w:rFonts w:hint="cs"/>
        </w:rPr>
      </w:pPr>
    </w:p>
    <w:p w:rsidR="00D61AD9" w:rsidRDefault="00D61AD9" w:rsidP="00D61AD9">
      <w:pPr>
        <w:rPr>
          <w:rFonts w:hint="cs"/>
        </w:rPr>
      </w:pPr>
    </w:p>
    <w:p w:rsidR="00D61AD9" w:rsidRDefault="00D61AD9" w:rsidP="00D61AD9">
      <w:pPr>
        <w:rPr>
          <w:rFonts w:hint="cs"/>
        </w:rPr>
      </w:pPr>
    </w:p>
    <w:p w:rsidR="00D61AD9" w:rsidRDefault="00D61AD9" w:rsidP="00D61AD9">
      <w:pPr>
        <w:rPr>
          <w:rFonts w:hint="cs"/>
        </w:rPr>
      </w:pPr>
    </w:p>
    <w:p w:rsidR="00D61AD9" w:rsidRDefault="00D61AD9" w:rsidP="00D61AD9">
      <w:pPr>
        <w:rPr>
          <w:rFonts w:hint="cs"/>
        </w:rPr>
      </w:pPr>
    </w:p>
    <w:p w:rsidR="00D61AD9" w:rsidRDefault="00D61AD9" w:rsidP="00D61AD9">
      <w:pPr>
        <w:rPr>
          <w:rFonts w:hint="cs"/>
        </w:rPr>
      </w:pPr>
    </w:p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D61AD9" w:rsidRPr="00A20F62" w:rsidRDefault="00D61AD9" w:rsidP="00D61AD9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D61AD9" w:rsidRPr="00A20F62" w:rsidRDefault="00D61AD9" w:rsidP="00D61AD9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D61AD9" w:rsidRPr="00A20F62" w:rsidTr="00251BF0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61AD9" w:rsidRPr="00A20F62" w:rsidRDefault="00D61AD9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61AD9" w:rsidRPr="00A20F62" w:rsidRDefault="00D61AD9" w:rsidP="00251B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61AD9" w:rsidRPr="00A20F62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D61AD9" w:rsidRPr="00A20F62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61AD9" w:rsidRPr="00A20F62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D61AD9" w:rsidRPr="00A20F62" w:rsidTr="00251BF0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D61AD9" w:rsidRPr="00A20F62" w:rsidRDefault="00D61AD9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D61AD9" w:rsidRPr="00A20F62" w:rsidRDefault="00D61AD9" w:rsidP="00251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D61AD9" w:rsidRPr="00A20F62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D61AD9" w:rsidRPr="00A20F62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D61AD9" w:rsidRPr="00A20F62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61AD9" w:rsidRPr="00A20F62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61AD9" w:rsidRPr="00A20F62" w:rsidTr="00251BF0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D61AD9" w:rsidRDefault="00D61AD9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การพิจารณากำหนดผู้สอน</w:t>
            </w:r>
          </w:p>
          <w:p w:rsidR="00D61AD9" w:rsidRDefault="00D61AD9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D61AD9" w:rsidRDefault="00D61AD9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-การกำกับ ติดตาม ตรวจสอบการจัดทำ มคอ.3 และ 4</w:t>
            </w:r>
          </w:p>
          <w:p w:rsidR="00D61AD9" w:rsidRPr="00FD6326" w:rsidRDefault="00D61AD9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61AD9" w:rsidRDefault="00D61AD9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4286B" w:rsidRDefault="00F4286B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4286B" w:rsidRDefault="00F4286B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4286B" w:rsidRDefault="00F4286B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-การกำกับกระบวนการเรียนการสอน</w:t>
            </w:r>
          </w:p>
          <w:p w:rsidR="00F4286B" w:rsidRDefault="00F4286B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4286B" w:rsidRDefault="00F4286B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4286B" w:rsidRDefault="00F4286B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4286B" w:rsidRDefault="00F4286B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4286B" w:rsidRDefault="00F4286B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-การจัดการเรียนการสอนที่มีการฝึกปฏิบัติ</w:t>
            </w:r>
          </w:p>
          <w:p w:rsidR="00984073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4073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4073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4073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4073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4073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4073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4073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4073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84073" w:rsidRPr="00FD6326" w:rsidRDefault="00984073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-การบูรณาการพันธกิจต่างๆ กับการเรียนการสอน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D61AD9" w:rsidRDefault="00D61AD9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หลักสูตรฯ ได้พิจารณากำหนดผู้สอนตามประวัติและผลงานอาจารย์ประจำหลักสูตร</w:t>
            </w:r>
          </w:p>
          <w:p w:rsidR="00D61AD9" w:rsidRDefault="00D61AD9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งานวิชาการคณะฯ ได้มีการติดตามการดำเนินการ มคอ.3 และ 4 ของทุกหลักสูตรโดยผ่านการประชุมกรรมการคณะฯ และหลักสูตรฯ ได้ดำเนินการติดตามและร่วมตรวจสอบการจัดทำ มคอ.3 และ 4 ผ่านการประชุมกรรมการประจำหลักสูตรฯ</w:t>
            </w:r>
          </w:p>
          <w:p w:rsidR="00D61AD9" w:rsidRDefault="00F4286B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กรรมการหลักสูตรฯ ได้ร่วมกำกับการเรียนการสอนในปีการศึกษา 2557 ที่มีการปรับเปลี่ยนช่วงเวลาการเรียนการสอน โดยเฉพาะรายวิชาที่มีการเพิ่มผลผลิตสัตว์น้ำและภาคปฏิบัติการ เนื่องจากสภาพอากาศค่อนข้างร้อน</w:t>
            </w:r>
          </w:p>
          <w:p w:rsidR="00D61AD9" w:rsidRDefault="00D61AD9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61AD9" w:rsidRDefault="00EA0E1D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หลักสูตรฯ ได้จัดการเรียนการสอนที่มีการฝึกปฏิบัติ ประกอบด้วย วิชา 1204201 ฝึกงาน 1 ที่ให้นักศึกษาชั้นปีที่ 2 ฝึกปฏิบัติทักษะทางประมงภายในฟาร์มประมง และวิชา 1204302 ฝึกงาน 2 ที่ให้นักศึกษาชั้นปีที่ 3 ฝึกปฏิบัติทักษะกับหน่วยงานภายนอกทั้งหน่วยงานภาครัฐ (กรมประมง) และ เอกชน (บริษัทเครือเจริญโภคภัณฑ์และบริษัทเอกชน) ระยะเวลา 60 วัน รวมทั้ง นักศึกษาชั้นปีที่ 3 ที่ลงทะเบียนสหกิจศึกษา สามารถฝึกทักษะทางประมง เป็นระยะเวลา 4 เดือน</w:t>
            </w:r>
          </w:p>
          <w:p w:rsidR="00D61AD9" w:rsidRPr="00D61AD9" w:rsidRDefault="00984073" w:rsidP="00E277F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นักศึกษาชั้นปีที่ 1 ที่ลงทะเบียนเรียนวิชา 1204121 การประมงทั่วไป ได้เรียนรู้และฝึกทักษะการประมง และวัฒนธรรมประมงพื้นบ้านจากการลงพื้นที่สัมภาษณ์ชาวประมงพื้นบ้านบริเวณแม่น้ำมูลตอนล่าง ภายใต้โครงการทำนุบำรุงศิลปวัฒนธรรม ปี 2557  ทำให้นักศึกษาสามารถเตรียมความพร้อมและเข้าใจงานทางประมงมากขึ้น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61AD9" w:rsidRDefault="00D61AD9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เอกสารแนบหมายเลข </w:t>
            </w:r>
            <w:r w:rsidR="00F4286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5.2-1</w:t>
            </w:r>
          </w:p>
          <w:p w:rsidR="00D61AD9" w:rsidRDefault="00D61AD9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4286B" w:rsidRDefault="00F4286B" w:rsidP="00F4286B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5.2-2</w:t>
            </w:r>
          </w:p>
          <w:p w:rsidR="00F4286B" w:rsidRDefault="00F4286B" w:rsidP="00F4286B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5.2-3</w:t>
            </w:r>
          </w:p>
          <w:p w:rsidR="00D61AD9" w:rsidRDefault="00D61AD9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4286B" w:rsidRDefault="00F4286B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4286B" w:rsidRDefault="00F4286B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4286B" w:rsidRDefault="00F4286B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4286B" w:rsidRDefault="00F4286B" w:rsidP="00F4286B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5.2-3</w:t>
            </w:r>
          </w:p>
          <w:p w:rsidR="00F4286B" w:rsidRDefault="00F4286B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A0E1D" w:rsidRDefault="00EA0E1D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A0E1D" w:rsidRDefault="00EA0E1D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A0E1D" w:rsidRDefault="00EA0E1D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A0E1D" w:rsidRDefault="00EA0E1D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A0E1D" w:rsidRDefault="00EA0E1D" w:rsidP="00EA0E1D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5.2-4</w:t>
            </w:r>
          </w:p>
          <w:p w:rsidR="00EA0E1D" w:rsidRDefault="00EA0E1D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A0E1D" w:rsidRDefault="00EA0E1D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84073" w:rsidRDefault="0098407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84073" w:rsidRDefault="0098407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84073" w:rsidRDefault="0098407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84073" w:rsidRDefault="0098407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84073" w:rsidRDefault="0098407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84073" w:rsidRDefault="0098407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84073" w:rsidRDefault="0098407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84073" w:rsidRDefault="0098407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84073" w:rsidRDefault="00984073" w:rsidP="00984073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5.2-</w:t>
            </w:r>
            <w:r w:rsidR="00E277F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 และ 5.2-6</w:t>
            </w:r>
          </w:p>
          <w:p w:rsidR="00984073" w:rsidRPr="00D61AD9" w:rsidRDefault="00984073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AD9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FC"/>
            </w: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Pr="00A20F62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AD9" w:rsidRDefault="00D61AD9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1AD9" w:rsidRDefault="00D61AD9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1AD9" w:rsidRPr="00A20F62" w:rsidRDefault="00D61AD9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D61AD9" w:rsidRPr="00A20F62" w:rsidRDefault="00D61AD9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52E6E" w:rsidRDefault="00A52E6E">
      <w:pPr>
        <w:rPr>
          <w:rFonts w:hint="cs"/>
        </w:rPr>
      </w:pP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E277F8" w:rsidRDefault="00E277F8" w:rsidP="00E277F8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5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 การเรียนการสอน การประเมินผู้เรียน</w:t>
      </w:r>
    </w:p>
    <w:p w:rsidR="00E277F8" w:rsidRPr="009B2C45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ตัวบ่งชี้ 5.3 การประเมินผู้เรียน</w:t>
      </w: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E277F8" w:rsidRDefault="00E277F8" w:rsidP="00E277F8"/>
    <w:p w:rsidR="00E277F8" w:rsidRDefault="00E277F8" w:rsidP="00E277F8">
      <w:pPr>
        <w:rPr>
          <w:rFonts w:hint="cs"/>
        </w:rPr>
      </w:pPr>
    </w:p>
    <w:p w:rsidR="00E277F8" w:rsidRDefault="00E277F8" w:rsidP="00E277F8">
      <w:pPr>
        <w:rPr>
          <w:rFonts w:hint="cs"/>
        </w:rPr>
      </w:pPr>
    </w:p>
    <w:p w:rsidR="00E277F8" w:rsidRDefault="00E277F8" w:rsidP="00E277F8">
      <w:pPr>
        <w:rPr>
          <w:rFonts w:hint="cs"/>
        </w:rPr>
      </w:pPr>
    </w:p>
    <w:p w:rsidR="00E277F8" w:rsidRDefault="00E277F8" w:rsidP="00E277F8">
      <w:pPr>
        <w:rPr>
          <w:rFonts w:hint="cs"/>
        </w:rPr>
      </w:pPr>
    </w:p>
    <w:p w:rsidR="00E277F8" w:rsidRDefault="00E277F8" w:rsidP="00E277F8">
      <w:pPr>
        <w:rPr>
          <w:rFonts w:hint="cs"/>
        </w:rPr>
      </w:pPr>
    </w:p>
    <w:p w:rsidR="00E277F8" w:rsidRDefault="00E277F8" w:rsidP="00E277F8">
      <w:pPr>
        <w:rPr>
          <w:rFonts w:hint="cs"/>
        </w:rPr>
      </w:pPr>
    </w:p>
    <w:p w:rsidR="00E277F8" w:rsidRDefault="00E277F8" w:rsidP="00E277F8">
      <w:pPr>
        <w:rPr>
          <w:rFonts w:hint="cs"/>
        </w:rPr>
      </w:pP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E277F8" w:rsidRPr="00A20F62" w:rsidRDefault="00E277F8" w:rsidP="00E277F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E277F8" w:rsidRPr="00A20F62" w:rsidRDefault="00E277F8" w:rsidP="00E277F8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E277F8" w:rsidRPr="00A20F62" w:rsidTr="00251BF0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E277F8" w:rsidRPr="00A20F62" w:rsidRDefault="00E277F8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E277F8" w:rsidRPr="00A20F62" w:rsidRDefault="00E277F8" w:rsidP="00251B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E277F8" w:rsidRPr="00A20F62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277F8" w:rsidRPr="00A20F62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E277F8" w:rsidRPr="00A20F62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E277F8" w:rsidRPr="00A20F62" w:rsidTr="00251BF0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277F8" w:rsidRPr="00A20F62" w:rsidRDefault="00E277F8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277F8" w:rsidRPr="00A20F62" w:rsidRDefault="00E277F8" w:rsidP="00251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277F8" w:rsidRPr="00A20F62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277F8" w:rsidRPr="00A20F62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277F8" w:rsidRPr="00A20F62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E277F8" w:rsidRPr="00A20F62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277F8" w:rsidRPr="00A20F62" w:rsidTr="00251BF0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E277F8" w:rsidRDefault="00E277F8" w:rsidP="00E277F8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</w:p>
          <w:p w:rsidR="00E277F8" w:rsidRDefault="00E277F8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D04E1" w:rsidRDefault="009D04E1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277F8" w:rsidRDefault="00E277F8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93EA7" w:rsidRDefault="00B93EA7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93EA7" w:rsidRDefault="00B93EA7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93EA7" w:rsidRDefault="00B93EA7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93EA7" w:rsidRDefault="00B93EA7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93EA7" w:rsidRDefault="00B93EA7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93EA7" w:rsidRDefault="00B93EA7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93EA7" w:rsidRDefault="00B93EA7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-การตรวจสอบการประเมินผลการเรียนรู้ของนักศึกษา</w:t>
            </w:r>
          </w:p>
          <w:p w:rsidR="009D04E1" w:rsidRDefault="009D04E1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D04E1" w:rsidRDefault="009D04E1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D04E1" w:rsidRDefault="009D04E1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D04E1" w:rsidRDefault="009D04E1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D04E1" w:rsidRDefault="009D04E1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9D04E1" w:rsidRPr="00FD6326" w:rsidRDefault="009D04E1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-การกำกับการประเมินการจัดการเรียนการสอน มคอ.5 มคอ.6 และ มคอ.7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E277F8" w:rsidRDefault="00E277F8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</w:t>
            </w:r>
            <w:r w:rsidRPr="00E277F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ระบบการประเมินผลการเรียนรู้</w:t>
            </w:r>
          </w:p>
          <w:p w:rsidR="00E277F8" w:rsidRDefault="00E277F8" w:rsidP="00251BF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มหาวิทยาลัยได้กำหนดช่วงเวลาในการสอบกลางภาคและปลายภาค โดยมอบหมายให้คณาจารย์ผู้ทำการสอนคุมสอบ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E277F8" w:rsidRPr="00E277F8" w:rsidRDefault="00E277F8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กลไกการประเมินผลการเรียนรู้</w:t>
            </w:r>
          </w:p>
          <w:p w:rsidR="00E277F8" w:rsidRDefault="00E277F8" w:rsidP="00B93EA7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ในส่วนของหลักสูตร ได้กำหนดช่วงเวลาการสอบให้เป็นไปตามช่วงเวลาของมหาวิทยาลัย  และมีการประเมินผลการเรียนรู้โดยใช้แบบประเมิน 2 ช่วงเวลา คือ </w:t>
            </w:r>
            <w:r w:rsidR="00B93EA7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ช่วงก่อนสอบกลางภาค (8 สัปดาห์แรก) และ ช่วงหลังสอบกลางภาค (8 สัปดาห์หลัง)</w:t>
            </w:r>
          </w:p>
          <w:p w:rsidR="00B93EA7" w:rsidRDefault="00B93EA7" w:rsidP="00B93EA7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จากการประเมินผลการเรียนรู้ของนักศึกษาทั้ง 2 ช่วงเวลา จะสามารถทราบได้ถึงการปรับปรุงการเรียนการสอนทั้งในส่วนของผู้สอนและ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ผู้เรียน ตัวอย่างในรายวิชา 1204319 สรีรวิทยาสัตว์น้ำ นักศึกษามีความสนใจการเรียน การค้นคว้าเอกสารนอกเวลา และพัฒนาการความรู้ในวิชาเรียนที่ดีขึ้น</w:t>
            </w:r>
          </w:p>
          <w:p w:rsidR="009D04E1" w:rsidRPr="00E277F8" w:rsidRDefault="00FD6538" w:rsidP="00B93EA7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การประชุมกรรมการหลักสูตรฯ ได้มีการกำกับการประเมินการจัดการการเรียนการสอน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E277F8" w:rsidRDefault="00E277F8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</w:t>
            </w:r>
            <w:r w:rsidR="009D04E1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-1</w:t>
            </w:r>
          </w:p>
          <w:p w:rsidR="00E277F8" w:rsidRDefault="00E277F8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E277F8" w:rsidRDefault="00E277F8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3EA7" w:rsidRDefault="00B93EA7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3EA7" w:rsidRDefault="00B93EA7" w:rsidP="00B93EA7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</w:t>
            </w:r>
            <w:r w:rsidR="009D04E1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-2</w:t>
            </w:r>
          </w:p>
          <w:p w:rsidR="009D04E1" w:rsidRDefault="009D04E1" w:rsidP="00B93EA7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3EA7" w:rsidRDefault="00B93EA7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93EA7" w:rsidRDefault="00B93EA7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93EA7" w:rsidRDefault="00B93EA7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93EA7" w:rsidRDefault="00B93EA7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D04E1" w:rsidRDefault="009D04E1" w:rsidP="00B93EA7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93EA7" w:rsidRPr="008A7872" w:rsidRDefault="00B93EA7" w:rsidP="00B93EA7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</w:t>
            </w:r>
            <w:r w:rsidR="009D04E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-</w:t>
            </w:r>
            <w:r w:rsidRPr="008A787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</w:t>
            </w:r>
            <w:r w:rsidR="009D04E1" w:rsidRPr="008A7872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</w:t>
            </w:r>
            <w:r w:rsidR="009D04E1" w:rsidRPr="008A7872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และ 5.3-4</w:t>
            </w:r>
          </w:p>
          <w:p w:rsidR="00B93EA7" w:rsidRDefault="00B93EA7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A7872" w:rsidRDefault="008A7872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A7872" w:rsidRDefault="008A7872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A7872" w:rsidRDefault="008A7872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A7872" w:rsidRDefault="008A7872" w:rsidP="00E277F8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8A7872" w:rsidRPr="00D61AD9" w:rsidRDefault="008A7872" w:rsidP="008A7872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8A787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5.3</w:t>
            </w:r>
            <w:r w:rsidRPr="00FD653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-3</w:t>
            </w:r>
            <w:r w:rsidR="00FD6538" w:rsidRPr="00FD653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และ 5.3-5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F8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FC"/>
            </w: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F8" w:rsidRDefault="00E277F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Default="00E277F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7F8" w:rsidRPr="00A20F62" w:rsidRDefault="00E277F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277F8" w:rsidRPr="00A20F62" w:rsidRDefault="00E277F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277F8" w:rsidRDefault="00E277F8" w:rsidP="00E277F8">
      <w:pPr>
        <w:rPr>
          <w:rFonts w:hint="cs"/>
        </w:rPr>
      </w:pPr>
    </w:p>
    <w:p w:rsidR="00F01A51" w:rsidRDefault="00F01A51">
      <w:pPr>
        <w:rPr>
          <w:rFonts w:hint="cs"/>
        </w:rPr>
      </w:pPr>
    </w:p>
    <w:p w:rsidR="00F01A51" w:rsidRDefault="00F01A51">
      <w:pPr>
        <w:rPr>
          <w:rFonts w:hint="cs"/>
        </w:rPr>
      </w:pPr>
    </w:p>
    <w:p w:rsidR="00F01A51" w:rsidRDefault="00F01A51"/>
    <w:p w:rsidR="00FD6538" w:rsidRDefault="00FD6538"/>
    <w:p w:rsidR="00FD6538" w:rsidRDefault="00FD6538"/>
    <w:p w:rsidR="00FD6538" w:rsidRDefault="00FD6538"/>
    <w:p w:rsidR="00FD6538" w:rsidRDefault="00FD6538"/>
    <w:p w:rsidR="00FD6538" w:rsidRDefault="00FD6538"/>
    <w:p w:rsidR="00FD6538" w:rsidRDefault="00FD6538"/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FD6538" w:rsidRDefault="00FD6538" w:rsidP="00FD6538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5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 การเรียนการสอน การประเมินผู้เรียน</w:t>
      </w:r>
    </w:p>
    <w:p w:rsidR="00FD6538" w:rsidRPr="009B2C45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ตัวบ่งชี้ 5.4 ผลการดำเนินงานหลักสูตรตามกรอบมาตรฐานคุณวุฒิระดับอุดมศึกษาแห่งชาติ</w:t>
      </w:r>
    </w:p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FD6538" w:rsidRDefault="00FD6538" w:rsidP="00FD6538"/>
    <w:p w:rsidR="00FD6538" w:rsidRDefault="00FD6538" w:rsidP="00FD6538">
      <w:pPr>
        <w:rPr>
          <w:rFonts w:hint="cs"/>
        </w:rPr>
      </w:pPr>
    </w:p>
    <w:p w:rsidR="00FD6538" w:rsidRDefault="00FD6538" w:rsidP="00FD6538">
      <w:pPr>
        <w:rPr>
          <w:rFonts w:hint="cs"/>
        </w:rPr>
      </w:pPr>
    </w:p>
    <w:p w:rsidR="00FD6538" w:rsidRDefault="00FD6538" w:rsidP="00FD6538">
      <w:pPr>
        <w:rPr>
          <w:rFonts w:hint="cs"/>
        </w:rPr>
      </w:pPr>
    </w:p>
    <w:p w:rsidR="00FD6538" w:rsidRDefault="00FD6538" w:rsidP="00FD6538">
      <w:pPr>
        <w:rPr>
          <w:rFonts w:hint="cs"/>
        </w:rPr>
      </w:pPr>
    </w:p>
    <w:p w:rsidR="00FD6538" w:rsidRDefault="00FD6538" w:rsidP="00FD6538">
      <w:pPr>
        <w:rPr>
          <w:rFonts w:hint="cs"/>
        </w:rPr>
      </w:pPr>
    </w:p>
    <w:p w:rsidR="00FD6538" w:rsidRDefault="00FD6538" w:rsidP="00FD6538">
      <w:pPr>
        <w:rPr>
          <w:rFonts w:hint="cs"/>
        </w:rPr>
      </w:pPr>
    </w:p>
    <w:p w:rsidR="00FD6538" w:rsidRDefault="00FD6538" w:rsidP="00FD6538">
      <w:pPr>
        <w:rPr>
          <w:rFonts w:hint="cs"/>
        </w:rPr>
      </w:pPr>
    </w:p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FD6538" w:rsidRPr="00A20F62" w:rsidRDefault="00FD6538" w:rsidP="00FD653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FD6538" w:rsidRPr="00A20F62" w:rsidRDefault="00FD6538" w:rsidP="00FD6538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FD6538" w:rsidRPr="00A20F62" w:rsidTr="00251BF0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D6538" w:rsidRPr="00A20F62" w:rsidRDefault="00FD6538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D6538" w:rsidRPr="00A20F62" w:rsidRDefault="00FD6538" w:rsidP="00251B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FD6538" w:rsidRPr="00A20F62" w:rsidTr="00251BF0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D6538" w:rsidRPr="00A20F62" w:rsidRDefault="00FD6538" w:rsidP="00251B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D6538" w:rsidRPr="00A20F62" w:rsidRDefault="00FD6538" w:rsidP="00251B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D6538" w:rsidRPr="00A20F62" w:rsidTr="00251BF0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4A5C09" w:rsidRPr="004A5C09" w:rsidRDefault="00FD6538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lightGray"/>
              </w:rPr>
            </w:pPr>
            <w:r w:rsidRPr="004A5C09"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</w:rPr>
              <w:t>-</w:t>
            </w:r>
            <w:r w:rsidR="004A5C09" w:rsidRPr="004A5C09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lightGray"/>
                <w:cs/>
              </w:rPr>
              <w:t>ร้อยละผลการดำเนินงานตาม</w:t>
            </w:r>
          </w:p>
          <w:p w:rsidR="00251BF0" w:rsidRPr="00FD6326" w:rsidRDefault="004A5C09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5C09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lightGray"/>
                <w:cs/>
              </w:rPr>
              <w:t>ตัวบ่งชี้</w:t>
            </w:r>
          </w:p>
          <w:p w:rsidR="00FD6538" w:rsidRPr="00FD6326" w:rsidRDefault="00FD6538" w:rsidP="00251BF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FD6538" w:rsidRPr="00E277F8" w:rsidRDefault="00FD6538" w:rsidP="00251BF0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D6538" w:rsidRPr="00D61AD9" w:rsidRDefault="00FD6538" w:rsidP="00251BF0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538" w:rsidRDefault="00FD653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538" w:rsidRDefault="00FD653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6538" w:rsidRPr="00A20F62" w:rsidRDefault="00FD6538" w:rsidP="00251BF0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D6538" w:rsidRPr="00A20F62" w:rsidRDefault="00FD6538" w:rsidP="00251BF0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D6538" w:rsidRDefault="00FD6538" w:rsidP="00FD6538">
      <w:pPr>
        <w:rPr>
          <w:rFonts w:hint="cs"/>
        </w:rPr>
      </w:pPr>
    </w:p>
    <w:p w:rsidR="00FD6538" w:rsidRDefault="00FD6538"/>
    <w:p w:rsidR="004A5C09" w:rsidRDefault="004A5C09"/>
    <w:p w:rsidR="004A5C09" w:rsidRDefault="004A5C09"/>
    <w:p w:rsidR="004A5C09" w:rsidRDefault="004A5C09"/>
    <w:p w:rsidR="004A5C09" w:rsidRDefault="004A5C09"/>
    <w:p w:rsidR="004A5C09" w:rsidRDefault="004A5C09"/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ชุดที่1 ระดับปริญญาตรี</w:t>
      </w:r>
    </w:p>
    <w:p w:rsidR="004A5C09" w:rsidRDefault="004A5C09" w:rsidP="004A5C09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6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สิ่งสนับสนุนการเรียนรู้</w:t>
      </w:r>
    </w:p>
    <w:p w:rsidR="004A5C09" w:rsidRPr="009B2C45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ตัวบ่งชี้ 6.1 สิ่งสนับสนุนการเรียนรู้</w:t>
      </w:r>
    </w:p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2557</w:t>
      </w:r>
    </w:p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วิทยาศาสตรบัณฑิต</w:t>
      </w:r>
    </w:p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วิชาประมง</w:t>
      </w:r>
    </w:p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F6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เกษตรศาสตร์</w:t>
      </w:r>
    </w:p>
    <w:p w:rsidR="004A5C09" w:rsidRDefault="004A5C09" w:rsidP="004A5C09"/>
    <w:p w:rsidR="004A5C09" w:rsidRDefault="004A5C09" w:rsidP="004A5C09">
      <w:pPr>
        <w:rPr>
          <w:rFonts w:hint="cs"/>
        </w:rPr>
      </w:pPr>
    </w:p>
    <w:p w:rsidR="004A5C09" w:rsidRDefault="004A5C09" w:rsidP="004A5C09">
      <w:pPr>
        <w:rPr>
          <w:rFonts w:hint="cs"/>
        </w:rPr>
      </w:pPr>
    </w:p>
    <w:p w:rsidR="004A5C09" w:rsidRDefault="004A5C09" w:rsidP="004A5C09">
      <w:pPr>
        <w:rPr>
          <w:rFonts w:hint="cs"/>
        </w:rPr>
      </w:pPr>
    </w:p>
    <w:p w:rsidR="004A5C09" w:rsidRDefault="004A5C09" w:rsidP="004A5C09">
      <w:pPr>
        <w:rPr>
          <w:rFonts w:hint="cs"/>
        </w:rPr>
      </w:pPr>
    </w:p>
    <w:p w:rsidR="004A5C09" w:rsidRDefault="004A5C09" w:rsidP="004A5C09">
      <w:pPr>
        <w:rPr>
          <w:rFonts w:hint="cs"/>
        </w:rPr>
      </w:pPr>
    </w:p>
    <w:p w:rsidR="004A5C09" w:rsidRDefault="004A5C09" w:rsidP="004A5C09">
      <w:pPr>
        <w:rPr>
          <w:rFonts w:hint="cs"/>
        </w:rPr>
      </w:pPr>
    </w:p>
    <w:p w:rsidR="004A5C09" w:rsidRDefault="004A5C09" w:rsidP="004A5C09">
      <w:pPr>
        <w:rPr>
          <w:rFonts w:hint="cs"/>
        </w:rPr>
      </w:pPr>
    </w:p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รายงานองค์ประกอบที่ 6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สิ่งสนับสนุนการเรียนรู้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</w:t>
      </w: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ชื่อหลักสูตร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วิทยาศาสตรบัณฑิต </w:t>
      </w:r>
      <w:r w:rsidRPr="00A20F62"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วิชาประมง</w:t>
      </w:r>
    </w:p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F62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เกษตรศาสตร์</w:t>
      </w:r>
    </w:p>
    <w:p w:rsidR="004A5C09" w:rsidRPr="00A20F62" w:rsidRDefault="004A5C09" w:rsidP="004A5C09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0F62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</w:t>
      </w:r>
    </w:p>
    <w:p w:rsidR="004A5C09" w:rsidRPr="00A20F62" w:rsidRDefault="004A5C09" w:rsidP="004A5C09">
      <w:pPr>
        <w:pStyle w:val="a3"/>
        <w:rPr>
          <w:rFonts w:ascii="TH SarabunPSK" w:hAnsi="TH SarabunPSK" w:cs="TH SarabunPSK"/>
          <w:sz w:val="30"/>
          <w:szCs w:val="30"/>
        </w:rPr>
      </w:pPr>
      <w:r w:rsidRPr="00A20F62"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W w:w="1556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1"/>
        <w:gridCol w:w="3843"/>
        <w:gridCol w:w="3240"/>
        <w:gridCol w:w="900"/>
        <w:gridCol w:w="990"/>
        <w:gridCol w:w="3420"/>
      </w:tblGrid>
      <w:tr w:rsidR="004A5C09" w:rsidRPr="00A20F62" w:rsidTr="0047710F">
        <w:trPr>
          <w:trHeight w:val="6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A5C09" w:rsidRPr="00A20F62" w:rsidRDefault="004A5C09" w:rsidP="004771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เกณฑ์มาตรฐานข้อที่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A5C09" w:rsidRPr="00A20F62" w:rsidRDefault="004A5C09" w:rsidP="0047710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A5C09" w:rsidRPr="00A20F62" w:rsidRDefault="004A5C09" w:rsidP="0047710F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ระบุชื่อ เอกสาร/หลักฐานอ้างอิง/รายละเอียด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A5C09" w:rsidRPr="00A20F62" w:rsidRDefault="004A5C09" w:rsidP="0047710F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A5C09" w:rsidRPr="00A20F62" w:rsidRDefault="004A5C09" w:rsidP="0047710F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A5C09" w:rsidRPr="00A20F62" w:rsidTr="0047710F">
        <w:trPr>
          <w:trHeight w:val="507"/>
          <w:tblHeader/>
        </w:trPr>
        <w:tc>
          <w:tcPr>
            <w:tcW w:w="3171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4A5C09" w:rsidRPr="00A20F62" w:rsidRDefault="004A5C09" w:rsidP="004771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4A5C09" w:rsidRPr="00A20F62" w:rsidRDefault="004A5C09" w:rsidP="004771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4A5C09" w:rsidRPr="00A20F62" w:rsidRDefault="004A5C09" w:rsidP="0047710F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A5C09" w:rsidRPr="00A20F62" w:rsidRDefault="004A5C09" w:rsidP="0047710F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A5C09" w:rsidRPr="00A20F62" w:rsidRDefault="004A5C09" w:rsidP="0047710F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0F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4A5C09" w:rsidRPr="00A20F62" w:rsidRDefault="004A5C09" w:rsidP="0047710F">
            <w:pPr>
              <w:pStyle w:val="a3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A5C09" w:rsidRPr="00A20F62" w:rsidTr="0047710F">
        <w:trPr>
          <w:trHeight w:val="507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4A5C09" w:rsidRDefault="004A5C09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-ระบบการดำเนินงานของภาควิชา</w:t>
            </w:r>
          </w:p>
          <w:p w:rsidR="004A5C09" w:rsidRDefault="004A5C09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โดยมีส่วนร่วมของอาจารย์ประจำหลักสูตร</w:t>
            </w: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B06972" w:rsidRPr="00FD6326" w:rsidRDefault="00B06972" w:rsidP="004A5C0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-จำนวนสิ่งสนับสนุนการเรียนรู้ที่เพียงพอและเหมาะสม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4A5C09" w:rsidRDefault="004A5C09" w:rsidP="0047710F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1.</w:t>
            </w:r>
            <w:r w:rsidRPr="004A5C09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ระบบการดำเนินงาน</w:t>
            </w:r>
          </w:p>
          <w:p w:rsidR="004A5C09" w:rsidRDefault="004A5C09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การแต่งตั้งอาจารย์ประจำหลักสูตรที่มีวุฒิการศึกษาสอดคล้องกับเนื้อหาของหลักสูตร</w:t>
            </w:r>
          </w:p>
          <w:p w:rsidR="004A5C09" w:rsidRDefault="004A5C09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4A5C09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กลไกการดำเนินงาน</w:t>
            </w:r>
          </w:p>
          <w:p w:rsidR="004A5C09" w:rsidRDefault="004A5C09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กรรมการหลักสูตรร่วมประชุมเพื่อกำกับ ติดตาม และ ให้ข้อเสนอแนะต่อการดำเนินงานของหลักสูตรอย่างมีส่วนร่วม</w:t>
            </w:r>
          </w:p>
          <w:p w:rsidR="004A5C09" w:rsidRDefault="004A5C09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4A5C09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การประเมินการดำเนินงาน</w:t>
            </w:r>
          </w:p>
          <w:p w:rsidR="004A5C09" w:rsidRDefault="004A5C09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จากข้อเสนอแนะแบบมีส่วนร่วมของกรรมการหลักสูตรฯ ส่งผลให้สามารถดำเนินงานการเรียนการสอนและกิจกรรมนักศึกษาได้อย่างมีประสิทธิภาพ </w:t>
            </w:r>
            <w:r w:rsidR="00B069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ตัวอย่าง การร่วมเป็นวิทยากรของคณาจารย์ในหลักสูตรและสาขาวิชาประมง บัณฑิตศึกษา และ นักศึกษาระดับปริญญาตรี </w:t>
            </w:r>
            <w:r w:rsidR="00B0697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ในงานเสวนาประสาประมง ที่จัดขึ้นเพื่อการแลกเปลี่ยนความรู้และประสบการณ์ และพัฒนาศักยภาพของนักศึกษา</w:t>
            </w:r>
          </w:p>
          <w:p w:rsidR="00B06972" w:rsidRDefault="00B06972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จากรายงานการประชุมกรรมการหลักสูตรฯ ที่ได้เห็นชอบร่วมกันว่า ครุภัณฑ์และวัสดุที่ใช้ประกอบการเรียนการสอนในห้องปฏิบัติการและฟาร์มประมง มีอายุการใช้งานเป็นเวลานาน และไม่เพียงพอต่อการเรียนการสอน ควรที่จะต้องมีการเสนอสั่งซื้อผ่านระบบงบประมาณของคณะฯ  รวมทั้ง สิ่งสนับสนุนอื่นๆ ได้แก่ หนังสือและเอกสารสำหรับการค้นคว้าเอกสารของนักศึกษา</w:t>
            </w:r>
          </w:p>
          <w:p w:rsidR="00A35B04" w:rsidRDefault="00A35B04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35B04" w:rsidRDefault="00A35B04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35B04" w:rsidRDefault="00A35B04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35B04" w:rsidRDefault="00A35B04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35B04" w:rsidRDefault="00A35B04" w:rsidP="004A5C09">
            <w:pPr>
              <w:pStyle w:val="a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35B04" w:rsidRPr="00E277F8" w:rsidRDefault="00A35B04" w:rsidP="004A5C0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A5C09" w:rsidRDefault="004A5C09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เอกสารแนบหมายเลข </w:t>
            </w:r>
            <w:r w:rsidRPr="004A5C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6.1-1 และ 6.1-2</w:t>
            </w:r>
          </w:p>
          <w:p w:rsidR="004A5C09" w:rsidRDefault="004A5C09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5C09" w:rsidRDefault="004A5C09" w:rsidP="004A5C09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4A5C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6.1-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3</w:t>
            </w:r>
          </w:p>
          <w:p w:rsidR="004A5C09" w:rsidRDefault="004A5C09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5C09" w:rsidRDefault="004A5C09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5C09" w:rsidRDefault="004A5C09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A5C09" w:rsidRDefault="004A5C09" w:rsidP="004A5C09">
            <w:pPr>
              <w:pStyle w:val="a3"/>
              <w:tabs>
                <w:tab w:val="right" w:pos="302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4A5C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6.1-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4</w:t>
            </w:r>
          </w:p>
          <w:p w:rsidR="004A5C09" w:rsidRDefault="004A5C09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06972" w:rsidRDefault="00B06972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06972" w:rsidRDefault="00B06972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06972" w:rsidRDefault="00B06972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06972" w:rsidRDefault="00B06972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06972" w:rsidRDefault="00B06972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06972" w:rsidRDefault="00B06972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06972" w:rsidRDefault="00B06972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06972" w:rsidRDefault="00B06972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B06972" w:rsidRDefault="00B06972" w:rsidP="00B06972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เอกสารแนบหมายเลข </w:t>
            </w:r>
            <w:r w:rsidRPr="004A5C0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6.1-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5</w:t>
            </w:r>
            <w:r w:rsidR="00A35B0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/ 6.1-6 </w:t>
            </w:r>
            <w:r w:rsidR="00A35B0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 6.1-7</w:t>
            </w:r>
          </w:p>
          <w:p w:rsidR="00B06972" w:rsidRPr="00D61AD9" w:rsidRDefault="00B06972" w:rsidP="0047710F">
            <w:pPr>
              <w:pStyle w:val="a3"/>
              <w:tabs>
                <w:tab w:val="right" w:pos="3024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C09" w:rsidRPr="00A20F62" w:rsidRDefault="004A5C09" w:rsidP="0047710F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C09" w:rsidRDefault="004A5C09" w:rsidP="0047710F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5C09" w:rsidRDefault="004A5C09" w:rsidP="0047710F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5C09" w:rsidRDefault="004A5C09" w:rsidP="0047710F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5C09" w:rsidRDefault="004A5C09" w:rsidP="0047710F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5C09" w:rsidRPr="00A20F62" w:rsidRDefault="004A5C09" w:rsidP="0047710F">
            <w:pPr>
              <w:pStyle w:val="a3"/>
              <w:ind w:left="-111" w:right="-149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A5C09" w:rsidRPr="00A20F62" w:rsidRDefault="004A5C09" w:rsidP="0047710F">
            <w:pPr>
              <w:pStyle w:val="a3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72163" w:rsidRPr="00A20F62" w:rsidRDefault="00272163" w:rsidP="00A35B0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272163" w:rsidRPr="00A20F62" w:rsidSect="00602ADD">
      <w:footerReference w:type="default" r:id="rId9"/>
      <w:pgSz w:w="16838" w:h="11906" w:orient="landscape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ED" w:rsidRDefault="00F90CED" w:rsidP="00934157">
      <w:pPr>
        <w:spacing w:after="0" w:line="240" w:lineRule="auto"/>
      </w:pPr>
      <w:r>
        <w:separator/>
      </w:r>
    </w:p>
  </w:endnote>
  <w:endnote w:type="continuationSeparator" w:id="0">
    <w:p w:rsidR="00F90CED" w:rsidRDefault="00F90CED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0" w:rsidRPr="00BF61D4" w:rsidRDefault="00251BF0">
    <w:pPr>
      <w:pStyle w:val="a8"/>
      <w:jc w:val="right"/>
      <w:rPr>
        <w:rFonts w:ascii="TH SarabunPSK" w:hAnsi="TH SarabunPSK" w:cs="TH SarabunPSK"/>
        <w:b/>
        <w:bCs/>
        <w:sz w:val="32"/>
        <w:szCs w:val="32"/>
      </w:rPr>
    </w:pPr>
  </w:p>
  <w:p w:rsidR="00251BF0" w:rsidRPr="00CE5069" w:rsidRDefault="00251BF0">
    <w:pPr>
      <w:pStyle w:val="a8"/>
      <w:rPr>
        <w:rFonts w:ascii="TH SarabunPSK" w:hAnsi="TH SarabunPSK" w:cs="TH SarabunPSK"/>
        <w:b/>
        <w:bCs/>
        <w:color w:val="0000FF"/>
        <w:sz w:val="20"/>
        <w:szCs w:val="24"/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0" w:rsidRPr="00CE5069" w:rsidRDefault="00251BF0">
    <w:pPr>
      <w:pStyle w:val="a8"/>
      <w:jc w:val="right"/>
      <w:rPr>
        <w:rFonts w:ascii="TH SarabunPSK" w:hAnsi="TH SarabunPSK" w:cs="TH SarabunPSK"/>
        <w:b/>
        <w:bCs/>
        <w:sz w:val="32"/>
        <w:szCs w:val="32"/>
      </w:rPr>
    </w:pPr>
    <w:r w:rsidRPr="00CE5069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CE5069">
      <w:rPr>
        <w:rFonts w:ascii="TH SarabunPSK" w:hAnsi="TH SarabunPSK" w:cs="TH SarabunPSK"/>
        <w:b/>
        <w:bCs/>
        <w:sz w:val="32"/>
        <w:szCs w:val="32"/>
      </w:rPr>
      <w:instrText>PAGE   \* MERGEFORMAT</w:instrText>
    </w:r>
    <w:r w:rsidRPr="00CE5069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1504C0" w:rsidRPr="001504C0">
      <w:rPr>
        <w:rFonts w:ascii="TH SarabunPSK" w:hAnsi="TH SarabunPSK" w:cs="TH SarabunPSK"/>
        <w:b/>
        <w:bCs/>
        <w:noProof/>
        <w:sz w:val="32"/>
        <w:szCs w:val="32"/>
        <w:lang w:val="th-TH"/>
      </w:rPr>
      <w:t>37</w:t>
    </w:r>
    <w:r w:rsidRPr="00CE5069">
      <w:rPr>
        <w:rFonts w:ascii="TH SarabunPSK" w:hAnsi="TH SarabunPSK" w:cs="TH SarabunPSK"/>
        <w:b/>
        <w:bCs/>
        <w:sz w:val="32"/>
        <w:szCs w:val="32"/>
      </w:rPr>
      <w:fldChar w:fldCharType="end"/>
    </w:r>
  </w:p>
  <w:p w:rsidR="00251BF0" w:rsidRPr="00CE5069" w:rsidRDefault="00251BF0">
    <w:pPr>
      <w:pStyle w:val="a8"/>
      <w:rPr>
        <w:rFonts w:ascii="TH SarabunPSK" w:hAnsi="TH SarabunPSK" w:cs="TH SarabunPSK"/>
        <w:b/>
        <w:bCs/>
        <w:color w:val="0000FF"/>
        <w:sz w:val="20"/>
        <w:szCs w:val="24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ED" w:rsidRDefault="00F90CED" w:rsidP="00934157">
      <w:pPr>
        <w:spacing w:after="0" w:line="240" w:lineRule="auto"/>
      </w:pPr>
      <w:r>
        <w:separator/>
      </w:r>
    </w:p>
  </w:footnote>
  <w:footnote w:type="continuationSeparator" w:id="0">
    <w:p w:rsidR="00F90CED" w:rsidRDefault="00F90CED" w:rsidP="0093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A9A"/>
    <w:multiLevelType w:val="hybridMultilevel"/>
    <w:tmpl w:val="DF762E04"/>
    <w:lvl w:ilvl="0" w:tplc="D9D20E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961"/>
    <w:multiLevelType w:val="hybridMultilevel"/>
    <w:tmpl w:val="5D3E8A32"/>
    <w:lvl w:ilvl="0" w:tplc="881AD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F52EC"/>
    <w:multiLevelType w:val="hybridMultilevel"/>
    <w:tmpl w:val="0070425A"/>
    <w:lvl w:ilvl="0" w:tplc="0276DAAC">
      <w:start w:val="1"/>
      <w:numFmt w:val="decimal"/>
      <w:lvlText w:val="%1)"/>
      <w:lvlJc w:val="left"/>
      <w:pPr>
        <w:ind w:left="6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B45557D"/>
    <w:multiLevelType w:val="hybridMultilevel"/>
    <w:tmpl w:val="A54A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3B6D"/>
    <w:multiLevelType w:val="hybridMultilevel"/>
    <w:tmpl w:val="FCBA3442"/>
    <w:lvl w:ilvl="0" w:tplc="C2388C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DA0187F"/>
    <w:multiLevelType w:val="hybridMultilevel"/>
    <w:tmpl w:val="C44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0398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5F50B1E"/>
    <w:multiLevelType w:val="hybridMultilevel"/>
    <w:tmpl w:val="B458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92963"/>
    <w:multiLevelType w:val="hybridMultilevel"/>
    <w:tmpl w:val="5D3E8A32"/>
    <w:lvl w:ilvl="0" w:tplc="881AD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A0C40AB"/>
    <w:multiLevelType w:val="hybridMultilevel"/>
    <w:tmpl w:val="4412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110C"/>
    <w:multiLevelType w:val="hybridMultilevel"/>
    <w:tmpl w:val="B650C4B6"/>
    <w:lvl w:ilvl="0" w:tplc="848080D4">
      <w:start w:val="11"/>
      <w:numFmt w:val="bullet"/>
      <w:lvlText w:val="-"/>
      <w:lvlJc w:val="left"/>
      <w:pPr>
        <w:ind w:left="24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1">
    <w:nsid w:val="653F7CDB"/>
    <w:multiLevelType w:val="hybridMultilevel"/>
    <w:tmpl w:val="E43213F2"/>
    <w:lvl w:ilvl="0" w:tplc="44447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83151A"/>
    <w:multiLevelType w:val="hybridMultilevel"/>
    <w:tmpl w:val="C44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27D8"/>
    <w:multiLevelType w:val="hybridMultilevel"/>
    <w:tmpl w:val="5740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6092B"/>
    <w:rsid w:val="00000E1B"/>
    <w:rsid w:val="000105D7"/>
    <w:rsid w:val="00025156"/>
    <w:rsid w:val="00025972"/>
    <w:rsid w:val="00027ABC"/>
    <w:rsid w:val="00030F77"/>
    <w:rsid w:val="0006153C"/>
    <w:rsid w:val="00064B71"/>
    <w:rsid w:val="000704D2"/>
    <w:rsid w:val="00076D73"/>
    <w:rsid w:val="0007790C"/>
    <w:rsid w:val="00091F8C"/>
    <w:rsid w:val="000B47F4"/>
    <w:rsid w:val="000E1B3C"/>
    <w:rsid w:val="000E1E87"/>
    <w:rsid w:val="000E4F92"/>
    <w:rsid w:val="000F308C"/>
    <w:rsid w:val="000F3D29"/>
    <w:rsid w:val="00110831"/>
    <w:rsid w:val="00112BA5"/>
    <w:rsid w:val="00113D3E"/>
    <w:rsid w:val="001154BC"/>
    <w:rsid w:val="001279ED"/>
    <w:rsid w:val="00140BDB"/>
    <w:rsid w:val="00141299"/>
    <w:rsid w:val="0014266C"/>
    <w:rsid w:val="001467E4"/>
    <w:rsid w:val="001504C0"/>
    <w:rsid w:val="00157915"/>
    <w:rsid w:val="00163CFB"/>
    <w:rsid w:val="00163EE3"/>
    <w:rsid w:val="001649FB"/>
    <w:rsid w:val="001652C8"/>
    <w:rsid w:val="00173F1E"/>
    <w:rsid w:val="00177190"/>
    <w:rsid w:val="00182182"/>
    <w:rsid w:val="001900A2"/>
    <w:rsid w:val="00193816"/>
    <w:rsid w:val="001A44E3"/>
    <w:rsid w:val="001A6FDF"/>
    <w:rsid w:val="001B4382"/>
    <w:rsid w:val="001C39CB"/>
    <w:rsid w:val="001C68CE"/>
    <w:rsid w:val="001D528A"/>
    <w:rsid w:val="001E0412"/>
    <w:rsid w:val="001F691C"/>
    <w:rsid w:val="00211A03"/>
    <w:rsid w:val="00211CD5"/>
    <w:rsid w:val="00212469"/>
    <w:rsid w:val="0021340E"/>
    <w:rsid w:val="002174ED"/>
    <w:rsid w:val="00222062"/>
    <w:rsid w:val="00225656"/>
    <w:rsid w:val="00225DDF"/>
    <w:rsid w:val="002309FF"/>
    <w:rsid w:val="00233DA5"/>
    <w:rsid w:val="00246C8D"/>
    <w:rsid w:val="00251BF0"/>
    <w:rsid w:val="002670ED"/>
    <w:rsid w:val="002701F0"/>
    <w:rsid w:val="00270E9A"/>
    <w:rsid w:val="00272163"/>
    <w:rsid w:val="0027690A"/>
    <w:rsid w:val="00276FDB"/>
    <w:rsid w:val="00281715"/>
    <w:rsid w:val="00283C51"/>
    <w:rsid w:val="002872C6"/>
    <w:rsid w:val="00290AB4"/>
    <w:rsid w:val="00291DD7"/>
    <w:rsid w:val="002A0AEB"/>
    <w:rsid w:val="002A27CC"/>
    <w:rsid w:val="002B0A50"/>
    <w:rsid w:val="002C2411"/>
    <w:rsid w:val="002C5F6A"/>
    <w:rsid w:val="002C6FE9"/>
    <w:rsid w:val="002D0DBB"/>
    <w:rsid w:val="002D2D55"/>
    <w:rsid w:val="002D3A0E"/>
    <w:rsid w:val="002D5198"/>
    <w:rsid w:val="002E5275"/>
    <w:rsid w:val="002F1019"/>
    <w:rsid w:val="002F2B64"/>
    <w:rsid w:val="002F4197"/>
    <w:rsid w:val="003025C4"/>
    <w:rsid w:val="0030387A"/>
    <w:rsid w:val="00303AC5"/>
    <w:rsid w:val="00303F6A"/>
    <w:rsid w:val="003218C0"/>
    <w:rsid w:val="0032400B"/>
    <w:rsid w:val="00327C1D"/>
    <w:rsid w:val="0033706D"/>
    <w:rsid w:val="0034326E"/>
    <w:rsid w:val="00354237"/>
    <w:rsid w:val="0036092B"/>
    <w:rsid w:val="00364DD3"/>
    <w:rsid w:val="003713D3"/>
    <w:rsid w:val="00374910"/>
    <w:rsid w:val="00375006"/>
    <w:rsid w:val="00377D17"/>
    <w:rsid w:val="00382B59"/>
    <w:rsid w:val="00397705"/>
    <w:rsid w:val="003A09B0"/>
    <w:rsid w:val="003A2065"/>
    <w:rsid w:val="003A50CF"/>
    <w:rsid w:val="003A5265"/>
    <w:rsid w:val="003B4BCF"/>
    <w:rsid w:val="003B6B67"/>
    <w:rsid w:val="003D2986"/>
    <w:rsid w:val="003E553E"/>
    <w:rsid w:val="003F0322"/>
    <w:rsid w:val="00407645"/>
    <w:rsid w:val="0041303F"/>
    <w:rsid w:val="0041555B"/>
    <w:rsid w:val="00415D35"/>
    <w:rsid w:val="00415EDE"/>
    <w:rsid w:val="00421079"/>
    <w:rsid w:val="0042197F"/>
    <w:rsid w:val="004267A6"/>
    <w:rsid w:val="00430048"/>
    <w:rsid w:val="004302A0"/>
    <w:rsid w:val="0043285D"/>
    <w:rsid w:val="00433052"/>
    <w:rsid w:val="004338CE"/>
    <w:rsid w:val="00434D41"/>
    <w:rsid w:val="00446EAA"/>
    <w:rsid w:val="0045131B"/>
    <w:rsid w:val="00470C65"/>
    <w:rsid w:val="0047710F"/>
    <w:rsid w:val="004841D2"/>
    <w:rsid w:val="00485D50"/>
    <w:rsid w:val="004A5C09"/>
    <w:rsid w:val="004B2F69"/>
    <w:rsid w:val="004B7DF7"/>
    <w:rsid w:val="004C6338"/>
    <w:rsid w:val="004D1597"/>
    <w:rsid w:val="004E40F3"/>
    <w:rsid w:val="004F4494"/>
    <w:rsid w:val="004F7BAD"/>
    <w:rsid w:val="00501C32"/>
    <w:rsid w:val="00507918"/>
    <w:rsid w:val="0051092E"/>
    <w:rsid w:val="005258C7"/>
    <w:rsid w:val="00530E81"/>
    <w:rsid w:val="00532240"/>
    <w:rsid w:val="005348A0"/>
    <w:rsid w:val="005373FE"/>
    <w:rsid w:val="005433FE"/>
    <w:rsid w:val="0055680C"/>
    <w:rsid w:val="00563444"/>
    <w:rsid w:val="005646D9"/>
    <w:rsid w:val="00572163"/>
    <w:rsid w:val="005803CD"/>
    <w:rsid w:val="00592D4E"/>
    <w:rsid w:val="005977A8"/>
    <w:rsid w:val="005A1D32"/>
    <w:rsid w:val="005A6F42"/>
    <w:rsid w:val="005D2C07"/>
    <w:rsid w:val="005D68C0"/>
    <w:rsid w:val="005E73DC"/>
    <w:rsid w:val="005F7A52"/>
    <w:rsid w:val="00602ADD"/>
    <w:rsid w:val="006055AA"/>
    <w:rsid w:val="00612C39"/>
    <w:rsid w:val="00613D68"/>
    <w:rsid w:val="006158D6"/>
    <w:rsid w:val="00621A9E"/>
    <w:rsid w:val="006249EA"/>
    <w:rsid w:val="0062624C"/>
    <w:rsid w:val="006505A4"/>
    <w:rsid w:val="0065370C"/>
    <w:rsid w:val="00660E53"/>
    <w:rsid w:val="00661306"/>
    <w:rsid w:val="00671423"/>
    <w:rsid w:val="00695D38"/>
    <w:rsid w:val="00696156"/>
    <w:rsid w:val="006A56B0"/>
    <w:rsid w:val="006A79BC"/>
    <w:rsid w:val="006B1B03"/>
    <w:rsid w:val="006B3064"/>
    <w:rsid w:val="006B6C6C"/>
    <w:rsid w:val="006C3BE4"/>
    <w:rsid w:val="006C6E52"/>
    <w:rsid w:val="006D506D"/>
    <w:rsid w:val="006D7309"/>
    <w:rsid w:val="006E28FC"/>
    <w:rsid w:val="006F7601"/>
    <w:rsid w:val="007069EC"/>
    <w:rsid w:val="00715E34"/>
    <w:rsid w:val="00720146"/>
    <w:rsid w:val="007207BD"/>
    <w:rsid w:val="00722403"/>
    <w:rsid w:val="00730A1D"/>
    <w:rsid w:val="007436B7"/>
    <w:rsid w:val="00744658"/>
    <w:rsid w:val="007515D4"/>
    <w:rsid w:val="0075464D"/>
    <w:rsid w:val="00755673"/>
    <w:rsid w:val="00755EC5"/>
    <w:rsid w:val="00757E96"/>
    <w:rsid w:val="00761223"/>
    <w:rsid w:val="00765BB1"/>
    <w:rsid w:val="007664E0"/>
    <w:rsid w:val="00785E8A"/>
    <w:rsid w:val="0078792D"/>
    <w:rsid w:val="007948D6"/>
    <w:rsid w:val="007A7405"/>
    <w:rsid w:val="007B70F9"/>
    <w:rsid w:val="007E54B1"/>
    <w:rsid w:val="007E717C"/>
    <w:rsid w:val="00801A88"/>
    <w:rsid w:val="0080237F"/>
    <w:rsid w:val="0080334A"/>
    <w:rsid w:val="008043C4"/>
    <w:rsid w:val="008076A6"/>
    <w:rsid w:val="00810493"/>
    <w:rsid w:val="00810A3E"/>
    <w:rsid w:val="008175DC"/>
    <w:rsid w:val="00820666"/>
    <w:rsid w:val="00827AB4"/>
    <w:rsid w:val="00834493"/>
    <w:rsid w:val="008367F3"/>
    <w:rsid w:val="00843EDE"/>
    <w:rsid w:val="008453F6"/>
    <w:rsid w:val="008547BC"/>
    <w:rsid w:val="00867D87"/>
    <w:rsid w:val="00872C24"/>
    <w:rsid w:val="00880236"/>
    <w:rsid w:val="008823A3"/>
    <w:rsid w:val="008847EB"/>
    <w:rsid w:val="008A1B37"/>
    <w:rsid w:val="008A7714"/>
    <w:rsid w:val="008A7872"/>
    <w:rsid w:val="008B1F2C"/>
    <w:rsid w:val="008B636C"/>
    <w:rsid w:val="008D034D"/>
    <w:rsid w:val="00913E02"/>
    <w:rsid w:val="00914DB8"/>
    <w:rsid w:val="009221A3"/>
    <w:rsid w:val="00933A64"/>
    <w:rsid w:val="00934157"/>
    <w:rsid w:val="00937AB7"/>
    <w:rsid w:val="00943BEF"/>
    <w:rsid w:val="00947F6C"/>
    <w:rsid w:val="00961540"/>
    <w:rsid w:val="00967278"/>
    <w:rsid w:val="00970682"/>
    <w:rsid w:val="00972BD7"/>
    <w:rsid w:val="00975DC5"/>
    <w:rsid w:val="00977CC4"/>
    <w:rsid w:val="00980939"/>
    <w:rsid w:val="00984073"/>
    <w:rsid w:val="00990510"/>
    <w:rsid w:val="00995635"/>
    <w:rsid w:val="009A2242"/>
    <w:rsid w:val="009B0BF1"/>
    <w:rsid w:val="009B2C45"/>
    <w:rsid w:val="009B337E"/>
    <w:rsid w:val="009C2B0A"/>
    <w:rsid w:val="009D04E1"/>
    <w:rsid w:val="009D414B"/>
    <w:rsid w:val="009D4528"/>
    <w:rsid w:val="009D56D3"/>
    <w:rsid w:val="009D63F2"/>
    <w:rsid w:val="009E2A39"/>
    <w:rsid w:val="009E321D"/>
    <w:rsid w:val="009E5048"/>
    <w:rsid w:val="009E5AC4"/>
    <w:rsid w:val="009E5D2F"/>
    <w:rsid w:val="009E67C1"/>
    <w:rsid w:val="00A0064A"/>
    <w:rsid w:val="00A06A9E"/>
    <w:rsid w:val="00A06AFD"/>
    <w:rsid w:val="00A15C17"/>
    <w:rsid w:val="00A20F62"/>
    <w:rsid w:val="00A35601"/>
    <w:rsid w:val="00A35B04"/>
    <w:rsid w:val="00A369F9"/>
    <w:rsid w:val="00A37D55"/>
    <w:rsid w:val="00A40E04"/>
    <w:rsid w:val="00A4316D"/>
    <w:rsid w:val="00A50E4B"/>
    <w:rsid w:val="00A51E34"/>
    <w:rsid w:val="00A52E6E"/>
    <w:rsid w:val="00A5423D"/>
    <w:rsid w:val="00A73D1D"/>
    <w:rsid w:val="00A84394"/>
    <w:rsid w:val="00A864B5"/>
    <w:rsid w:val="00A867DD"/>
    <w:rsid w:val="00A913AA"/>
    <w:rsid w:val="00A96BDC"/>
    <w:rsid w:val="00AA0724"/>
    <w:rsid w:val="00AA0A43"/>
    <w:rsid w:val="00AA5E94"/>
    <w:rsid w:val="00AB714E"/>
    <w:rsid w:val="00AD4098"/>
    <w:rsid w:val="00AE09C1"/>
    <w:rsid w:val="00AF06D1"/>
    <w:rsid w:val="00AF3A5D"/>
    <w:rsid w:val="00AF7C21"/>
    <w:rsid w:val="00B06972"/>
    <w:rsid w:val="00B141D8"/>
    <w:rsid w:val="00B17985"/>
    <w:rsid w:val="00B21CDF"/>
    <w:rsid w:val="00B22144"/>
    <w:rsid w:val="00B2293B"/>
    <w:rsid w:val="00B24A05"/>
    <w:rsid w:val="00B32447"/>
    <w:rsid w:val="00B36CEF"/>
    <w:rsid w:val="00B4318A"/>
    <w:rsid w:val="00B541EE"/>
    <w:rsid w:val="00B56D26"/>
    <w:rsid w:val="00B63212"/>
    <w:rsid w:val="00B63C2A"/>
    <w:rsid w:val="00B65640"/>
    <w:rsid w:val="00B812CC"/>
    <w:rsid w:val="00B82595"/>
    <w:rsid w:val="00B87849"/>
    <w:rsid w:val="00B926D4"/>
    <w:rsid w:val="00B93EA7"/>
    <w:rsid w:val="00B9663B"/>
    <w:rsid w:val="00B97925"/>
    <w:rsid w:val="00BA0089"/>
    <w:rsid w:val="00BA01F3"/>
    <w:rsid w:val="00BA0A9E"/>
    <w:rsid w:val="00BA15F5"/>
    <w:rsid w:val="00BA60A5"/>
    <w:rsid w:val="00BA6C5F"/>
    <w:rsid w:val="00BD2F1C"/>
    <w:rsid w:val="00BD5DE4"/>
    <w:rsid w:val="00BF61D4"/>
    <w:rsid w:val="00C04291"/>
    <w:rsid w:val="00C04319"/>
    <w:rsid w:val="00C06F4F"/>
    <w:rsid w:val="00C074B2"/>
    <w:rsid w:val="00C1001B"/>
    <w:rsid w:val="00C11B44"/>
    <w:rsid w:val="00C13648"/>
    <w:rsid w:val="00C30145"/>
    <w:rsid w:val="00C31F31"/>
    <w:rsid w:val="00C34487"/>
    <w:rsid w:val="00C345FE"/>
    <w:rsid w:val="00C40D08"/>
    <w:rsid w:val="00C464D0"/>
    <w:rsid w:val="00C53D1B"/>
    <w:rsid w:val="00C54355"/>
    <w:rsid w:val="00C603A0"/>
    <w:rsid w:val="00C60BAA"/>
    <w:rsid w:val="00C65A38"/>
    <w:rsid w:val="00C714BA"/>
    <w:rsid w:val="00C72268"/>
    <w:rsid w:val="00C74548"/>
    <w:rsid w:val="00C74EF5"/>
    <w:rsid w:val="00C806B1"/>
    <w:rsid w:val="00CA1D7B"/>
    <w:rsid w:val="00CA74B2"/>
    <w:rsid w:val="00CB669C"/>
    <w:rsid w:val="00CC2312"/>
    <w:rsid w:val="00CC4984"/>
    <w:rsid w:val="00CC4C2D"/>
    <w:rsid w:val="00CC4C52"/>
    <w:rsid w:val="00CD2C6C"/>
    <w:rsid w:val="00CD3E7D"/>
    <w:rsid w:val="00CE5069"/>
    <w:rsid w:val="00CF2690"/>
    <w:rsid w:val="00D04C56"/>
    <w:rsid w:val="00D079DD"/>
    <w:rsid w:val="00D10786"/>
    <w:rsid w:val="00D179B4"/>
    <w:rsid w:val="00D40C58"/>
    <w:rsid w:val="00D40D1D"/>
    <w:rsid w:val="00D41E5E"/>
    <w:rsid w:val="00D47503"/>
    <w:rsid w:val="00D56DE4"/>
    <w:rsid w:val="00D61AD9"/>
    <w:rsid w:val="00D6647A"/>
    <w:rsid w:val="00D677A2"/>
    <w:rsid w:val="00D71F3D"/>
    <w:rsid w:val="00D72248"/>
    <w:rsid w:val="00D76E0A"/>
    <w:rsid w:val="00D81E12"/>
    <w:rsid w:val="00D93BF7"/>
    <w:rsid w:val="00D93D3F"/>
    <w:rsid w:val="00D93F31"/>
    <w:rsid w:val="00D94806"/>
    <w:rsid w:val="00D96225"/>
    <w:rsid w:val="00DA3F02"/>
    <w:rsid w:val="00DA6797"/>
    <w:rsid w:val="00DC7ACD"/>
    <w:rsid w:val="00DD4A25"/>
    <w:rsid w:val="00DF075A"/>
    <w:rsid w:val="00DF7DCB"/>
    <w:rsid w:val="00E00602"/>
    <w:rsid w:val="00E06095"/>
    <w:rsid w:val="00E23724"/>
    <w:rsid w:val="00E25E87"/>
    <w:rsid w:val="00E277F8"/>
    <w:rsid w:val="00E31F99"/>
    <w:rsid w:val="00E33943"/>
    <w:rsid w:val="00E46413"/>
    <w:rsid w:val="00E47964"/>
    <w:rsid w:val="00E51428"/>
    <w:rsid w:val="00E536AB"/>
    <w:rsid w:val="00E70A18"/>
    <w:rsid w:val="00E80ACE"/>
    <w:rsid w:val="00EA0E1D"/>
    <w:rsid w:val="00EA5803"/>
    <w:rsid w:val="00EA7B54"/>
    <w:rsid w:val="00EB4149"/>
    <w:rsid w:val="00ED24E5"/>
    <w:rsid w:val="00EE6CCB"/>
    <w:rsid w:val="00EE74B1"/>
    <w:rsid w:val="00EF09C0"/>
    <w:rsid w:val="00EF2E43"/>
    <w:rsid w:val="00EF5F2F"/>
    <w:rsid w:val="00EF7B46"/>
    <w:rsid w:val="00F0196E"/>
    <w:rsid w:val="00F01A51"/>
    <w:rsid w:val="00F01A67"/>
    <w:rsid w:val="00F02AF7"/>
    <w:rsid w:val="00F04586"/>
    <w:rsid w:val="00F05E1E"/>
    <w:rsid w:val="00F06E58"/>
    <w:rsid w:val="00F10CE0"/>
    <w:rsid w:val="00F13937"/>
    <w:rsid w:val="00F242B6"/>
    <w:rsid w:val="00F24F62"/>
    <w:rsid w:val="00F268DE"/>
    <w:rsid w:val="00F31452"/>
    <w:rsid w:val="00F32C78"/>
    <w:rsid w:val="00F32C98"/>
    <w:rsid w:val="00F36701"/>
    <w:rsid w:val="00F4286B"/>
    <w:rsid w:val="00F4310C"/>
    <w:rsid w:val="00F50B54"/>
    <w:rsid w:val="00F55269"/>
    <w:rsid w:val="00F56514"/>
    <w:rsid w:val="00F62460"/>
    <w:rsid w:val="00F6681D"/>
    <w:rsid w:val="00F73A60"/>
    <w:rsid w:val="00F84D9A"/>
    <w:rsid w:val="00F86EA5"/>
    <w:rsid w:val="00F87BCD"/>
    <w:rsid w:val="00F90CED"/>
    <w:rsid w:val="00F95403"/>
    <w:rsid w:val="00F95C50"/>
    <w:rsid w:val="00FA0050"/>
    <w:rsid w:val="00FA10B1"/>
    <w:rsid w:val="00FA2DEA"/>
    <w:rsid w:val="00FA771C"/>
    <w:rsid w:val="00FB0212"/>
    <w:rsid w:val="00FB3C8A"/>
    <w:rsid w:val="00FB55FB"/>
    <w:rsid w:val="00FC0466"/>
    <w:rsid w:val="00FC2FCB"/>
    <w:rsid w:val="00FC35D0"/>
    <w:rsid w:val="00FD4148"/>
    <w:rsid w:val="00FD6326"/>
    <w:rsid w:val="00FD6538"/>
    <w:rsid w:val="00FE1115"/>
    <w:rsid w:val="00FE16B9"/>
    <w:rsid w:val="00FE2C19"/>
    <w:rsid w:val="00FE4CCA"/>
    <w:rsid w:val="00FE5204"/>
    <w:rsid w:val="00FF2EA9"/>
    <w:rsid w:val="00FF5184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2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92B"/>
    <w:rPr>
      <w:sz w:val="22"/>
      <w:szCs w:val="28"/>
    </w:rPr>
  </w:style>
  <w:style w:type="table" w:styleId="a4">
    <w:name w:val="Table Grid"/>
    <w:basedOn w:val="a1"/>
    <w:uiPriority w:val="59"/>
    <w:rsid w:val="0036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44E3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43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34157"/>
  </w:style>
  <w:style w:type="paragraph" w:styleId="a8">
    <w:name w:val="footer"/>
    <w:basedOn w:val="a"/>
    <w:link w:val="a9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34157"/>
  </w:style>
  <w:style w:type="paragraph" w:styleId="aa">
    <w:name w:val="Balloon Text"/>
    <w:basedOn w:val="a"/>
    <w:link w:val="ab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ab">
    <w:name w:val="ข้อความบอลลูน อักขระ"/>
    <w:link w:val="aa"/>
    <w:uiPriority w:val="99"/>
    <w:semiHidden/>
    <w:rsid w:val="002E52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F2FD-76D4-400C-9BF4-2551D9B5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3055</Words>
  <Characters>17416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cp:lastModifiedBy>ubu</cp:lastModifiedBy>
  <cp:revision>2</cp:revision>
  <cp:lastPrinted>2015-05-07T08:25:00Z</cp:lastPrinted>
  <dcterms:created xsi:type="dcterms:W3CDTF">2015-05-08T08:24:00Z</dcterms:created>
  <dcterms:modified xsi:type="dcterms:W3CDTF">2015-05-08T08:24:00Z</dcterms:modified>
</cp:coreProperties>
</file>