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Fonts w:ascii="TH SarabunPSK" w:hAnsi="TH SarabunPSK" w:cs="TH SarabunPSK"/>
          <w:b/>
          <w:bCs/>
        </w:rPr>
      </w:pPr>
      <w:r w:rsidRPr="00E82A48">
        <w:rPr>
          <w:rFonts w:ascii="TH SarabunPSK" w:hAnsi="TH SarabunPSK" w:cs="TH SarabunPSK"/>
          <w:b/>
          <w:bCs/>
          <w:cs/>
        </w:rPr>
        <w:t>ตัวบ่งชี้ที่ 4.1</w:t>
      </w:r>
      <w:r w:rsidRPr="00E82A48">
        <w:rPr>
          <w:rFonts w:ascii="TH SarabunPSK" w:hAnsi="TH SarabunPSK" w:cs="TH SarabunPSK"/>
          <w:b/>
          <w:bCs/>
        </w:rPr>
        <w:tab/>
      </w:r>
      <w:r w:rsidRPr="00E82A48">
        <w:rPr>
          <w:rFonts w:ascii="TH SarabunPSK" w:hAnsi="TH SarabunPSK" w:cs="TH SarabunPSK"/>
          <w:b/>
          <w:bCs/>
          <w:cs/>
        </w:rPr>
        <w:t>ระบบและกลไกการพัฒนางานวิจัยหรืองานสร้างสรรค์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Fonts w:ascii="TH SarabunPSK" w:hAnsi="TH SarabunPSK" w:cs="TH SarabunPSK"/>
          <w:b/>
          <w:bCs/>
        </w:rPr>
      </w:pPr>
      <w:r w:rsidRPr="00E82A48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E82A48">
        <w:rPr>
          <w:rFonts w:ascii="TH SarabunPSK" w:hAnsi="TH SarabunPSK" w:cs="TH SarabunPSK"/>
          <w:b/>
          <w:bCs/>
        </w:rPr>
        <w:tab/>
      </w:r>
      <w:r w:rsidRPr="00E82A48">
        <w:rPr>
          <w:rFonts w:ascii="TH SarabunPSK" w:hAnsi="TH SarabunPSK" w:cs="TH SarabunPSK"/>
          <w:b/>
          <w:bCs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2552"/>
      </w:tblGrid>
      <w:tr w:rsidR="0028292A" w:rsidRPr="00DC55B7" w:rsidTr="0028292A">
        <w:tc>
          <w:tcPr>
            <w:tcW w:w="1701" w:type="dxa"/>
            <w:shd w:val="clear" w:color="auto" w:fill="595959"/>
          </w:tcPr>
          <w:p w:rsidR="0028292A" w:rsidRPr="00D9272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701" w:type="dxa"/>
            <w:shd w:val="clear" w:color="auto" w:fill="595959"/>
          </w:tcPr>
          <w:p w:rsidR="0028292A" w:rsidRPr="00D9272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701" w:type="dxa"/>
            <w:shd w:val="clear" w:color="auto" w:fill="595959"/>
          </w:tcPr>
          <w:p w:rsidR="0028292A" w:rsidRPr="00D9272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701" w:type="dxa"/>
            <w:shd w:val="clear" w:color="auto" w:fill="595959"/>
          </w:tcPr>
          <w:p w:rsidR="0028292A" w:rsidRPr="00D9272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2552" w:type="dxa"/>
            <w:shd w:val="clear" w:color="auto" w:fill="595959"/>
          </w:tcPr>
          <w:p w:rsidR="0028292A" w:rsidRPr="00D92724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92724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DC55B7" w:rsidTr="0028292A">
        <w:trPr>
          <w:trHeight w:val="617"/>
        </w:trPr>
        <w:tc>
          <w:tcPr>
            <w:tcW w:w="1701" w:type="dxa"/>
          </w:tcPr>
          <w:p w:rsidR="0028292A" w:rsidRPr="00772F6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 1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28292A" w:rsidRPr="00772F6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 2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หรือ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3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ข้อ</w:t>
            </w:r>
          </w:p>
        </w:tc>
        <w:tc>
          <w:tcPr>
            <w:tcW w:w="1701" w:type="dxa"/>
          </w:tcPr>
          <w:p w:rsidR="0028292A" w:rsidRPr="00772F6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มีการดำเนินการ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4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หรือ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5 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ข้อ</w:t>
            </w:r>
          </w:p>
        </w:tc>
        <w:tc>
          <w:tcPr>
            <w:tcW w:w="1701" w:type="dxa"/>
          </w:tcPr>
          <w:p w:rsidR="0028292A" w:rsidRPr="00772F6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772F68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2552" w:type="dxa"/>
          </w:tcPr>
          <w:p w:rsidR="0028292A" w:rsidRPr="00772F6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มีการดำเนินการครบ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7 </w:t>
            </w:r>
            <w:r w:rsidRPr="00772F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ข้อตามเกณฑ์ทั่วไป และครบถ้วนตามเกณฑ์มาตรฐานเพิ่มเติมเฉพาะกลุ่ม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889" w:type="dxa"/>
        <w:jc w:val="center"/>
        <w:tblInd w:w="2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780"/>
        <w:gridCol w:w="3095"/>
        <w:gridCol w:w="2268"/>
      </w:tblGrid>
      <w:tr w:rsidR="00772F68" w:rsidRPr="00DC55B7" w:rsidTr="003C16FC">
        <w:trPr>
          <w:trHeight w:val="481"/>
          <w:tblHeader/>
          <w:jc w:val="center"/>
        </w:trPr>
        <w:tc>
          <w:tcPr>
            <w:tcW w:w="746" w:type="dxa"/>
            <w:tcBorders>
              <w:bottom w:val="single" w:sz="4" w:space="0" w:color="000000"/>
            </w:tcBorders>
            <w:shd w:val="clear" w:color="auto" w:fill="595959"/>
          </w:tcPr>
          <w:p w:rsidR="00772F68" w:rsidRPr="00DC55B7" w:rsidRDefault="00772F68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772F68" w:rsidRPr="00DC55B7" w:rsidRDefault="00772F68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772F68" w:rsidRPr="00DC55B7" w:rsidRDefault="00772F68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772F68" w:rsidRPr="00DC55B7" w:rsidRDefault="00772F68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bottom w:val="dotted" w:sz="4" w:space="0" w:color="auto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20.4pt;height:18.25pt" o:ole="">
                  <v:imagedata r:id="rId6" o:title=""/>
                </v:shape>
                <w:control r:id="rId7" w:name="DefaultOcxName11131521" w:shapeid="_x0000_i1092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772F68" w:rsidRPr="00772F68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มีระบบและกลไกบริหารงานวิจัยหรืองานสร้างสรรค์ เพื่อให้บรรลุเป้าหมายตามแผนด้านการวิจัยของสถาบัน และดำเนินการตามระบบที่กำหนด</w:t>
            </w:r>
          </w:p>
        </w:tc>
        <w:tc>
          <w:tcPr>
            <w:tcW w:w="3095" w:type="dxa"/>
            <w:tcBorders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3" type="#_x0000_t75" style="width:20.4pt;height:18.25pt" o:ole="">
                  <v:imagedata r:id="rId6" o:title=""/>
                </v:shape>
                <w:control r:id="rId8" w:name="DefaultOcxName11131522" w:shapeid="_x0000_i1093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F68" w:rsidRPr="00772F68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มีการบูร</w:t>
            </w:r>
            <w:proofErr w:type="spellStart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การกระบวนการ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วิจัยหรืองานสร้างสรรค์กับการจัดการเรียนการสอน</w:t>
            </w: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4" type="#_x0000_t75" style="width:20.4pt;height:18.25pt" o:ole="">
                  <v:imagedata r:id="rId6" o:title=""/>
                </v:shape>
                <w:control r:id="rId9" w:name="DefaultOcxName11131523" w:shapeid="_x0000_i1094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F68" w:rsidRPr="00772F68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การพัฒนาศักยภาพด้านการวิจัยหรืองานสร้างสรรค์และให้ความรู้ด้านจรรยาบรรณการวิจัยแก่อาจารย์ประจำและนักวิจัยประจำ</w:t>
            </w: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5" type="#_x0000_t75" style="width:20.4pt;height:18.25pt" o:ole="">
                  <v:imagedata r:id="rId6" o:title=""/>
                </v:shape>
                <w:control r:id="rId10" w:name="DefaultOcxName11131524" w:shapeid="_x0000_i1095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F68" w:rsidRPr="00772F68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มีการจัดสรรงบประมาณของสถาบัน เพื่อเป็นทุนวิจัยหรืองานสร้างสรรค์</w:t>
            </w: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6" type="#_x0000_t75" style="width:20.4pt;height:18.25pt" o:ole="">
                  <v:imagedata r:id="rId6" o:title=""/>
                </v:shape>
                <w:control r:id="rId11" w:name="DefaultOcxName11131525" w:shapeid="_x0000_i1096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F68" w:rsidRPr="00DC55B7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มีการสนับสนุน</w:t>
            </w:r>
            <w:proofErr w:type="spellStart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กิจด้านการวิจัยหรืองานสร้างสรรค์</w:t>
            </w:r>
            <w:proofErr w:type="spellStart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ตามอัต</w:t>
            </w:r>
            <w:proofErr w:type="spellEnd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ลักษณ์ของสถาบันอย่างน้อยในประเด็นต่อไปนี้ </w:t>
            </w:r>
          </w:p>
          <w:p w:rsidR="00772F68" w:rsidRPr="00DC55B7" w:rsidRDefault="00772F68" w:rsidP="00772F68">
            <w:pPr>
              <w:pStyle w:val="a3"/>
              <w:numPr>
                <w:ilvl w:val="1"/>
                <w:numId w:val="28"/>
              </w:numPr>
              <w:tabs>
                <w:tab w:val="left" w:pos="34"/>
              </w:tabs>
              <w:spacing w:before="0"/>
              <w:ind w:left="34" w:right="0" w:firstLine="425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ห้องปฏิบัติการวิจัยฯ หรือหน่วยวิจัยฯ หรือศูนย์เครื่องมือ หรือศูนย์ให้คำปรึกษาและสนับสนุนการวิจัยฯ</w:t>
            </w:r>
          </w:p>
          <w:p w:rsidR="00772F68" w:rsidRPr="00DC55B7" w:rsidRDefault="00772F68" w:rsidP="00772F68">
            <w:pPr>
              <w:pStyle w:val="a3"/>
              <w:numPr>
                <w:ilvl w:val="1"/>
                <w:numId w:val="28"/>
              </w:numPr>
              <w:tabs>
                <w:tab w:val="left" w:pos="34"/>
              </w:tabs>
              <w:spacing w:before="0"/>
              <w:ind w:left="34" w:right="0" w:firstLine="425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ห้องสมุดหรือแหล่งค้นคว้าข้อมูลสนับสนุนการวิจัยฯ</w:t>
            </w:r>
          </w:p>
          <w:p w:rsidR="00772F68" w:rsidRPr="00DC55B7" w:rsidRDefault="00772F68" w:rsidP="00772F68">
            <w:pPr>
              <w:pStyle w:val="a3"/>
              <w:numPr>
                <w:ilvl w:val="1"/>
                <w:numId w:val="28"/>
              </w:numPr>
              <w:tabs>
                <w:tab w:val="left" w:pos="34"/>
              </w:tabs>
              <w:spacing w:before="0"/>
              <w:ind w:left="34" w:right="0" w:firstLine="425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สิ่งอำนวยความสะดวกหรือการรักษาความปลอดภัยในการวิจัยฯ เช่น ระบบเทคโนโลยีสารสนเทศระบบรักษาความปลอดภัยในห้องปฏิบัติการวิจัย </w:t>
            </w:r>
          </w:p>
          <w:p w:rsidR="00772F68" w:rsidRPr="00772F68" w:rsidRDefault="00772F68" w:rsidP="00772F68">
            <w:pPr>
              <w:pStyle w:val="a3"/>
              <w:numPr>
                <w:ilvl w:val="1"/>
                <w:numId w:val="28"/>
              </w:numPr>
              <w:tabs>
                <w:tab w:val="left" w:pos="34"/>
              </w:tabs>
              <w:spacing w:before="0"/>
              <w:ind w:left="34" w:right="0" w:firstLine="425"/>
              <w:contextualSpacing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กิจกรรมวิชาการที่ส่งเสริมงานวิจัยฯ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>visiting professor)</w:t>
            </w: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097" type="#_x0000_t75" style="width:20.4pt;height:18.25pt" o:ole="">
                  <v:imagedata r:id="rId6" o:title=""/>
                </v:shape>
                <w:control r:id="rId12" w:name="DefaultOcxName11131526" w:shapeid="_x0000_i1097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F68" w:rsidRPr="00772F68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มีการติดตามและประเมินผลการสนับสนุนในข้อ 4 และข้อ 5 อย่างครบถ้วนทุกประเด็น</w:t>
            </w: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8" type="#_x0000_t75" style="width:20.4pt;height:18.25pt" o:ole="">
                  <v:imagedata r:id="rId6" o:title=""/>
                </v:shape>
                <w:control r:id="rId13" w:name="DefaultOcxName11131527" w:shapeid="_x0000_i1098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F68" w:rsidRPr="00772F68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มีการนำผลการประเมินไปปรับปรุงการสนับสนุน</w:t>
            </w:r>
            <w:proofErr w:type="spellStart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กิจด้านการวิจัยหรืองานสร้างสรรค์ของสถาบัน</w:t>
            </w:r>
          </w:p>
        </w:tc>
        <w:tc>
          <w:tcPr>
            <w:tcW w:w="3095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72F68" w:rsidRPr="00DC55B7" w:rsidTr="003C16FC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single" w:sz="4" w:space="0" w:color="000000"/>
            </w:tcBorders>
          </w:tcPr>
          <w:p w:rsidR="00772F68" w:rsidRPr="004E4D08" w:rsidRDefault="00772F68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99" type="#_x0000_t75" style="width:20.4pt;height:18.25pt" o:ole="">
                  <v:imagedata r:id="rId6" o:title=""/>
                </v:shape>
                <w:control r:id="rId14" w:name="DefaultOcxName11131528" w:shapeid="_x0000_i1099"/>
              </w:object>
            </w:r>
          </w:p>
          <w:p w:rsidR="00772F68" w:rsidRPr="004E4D08" w:rsidRDefault="00772F68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72F68" w:rsidRPr="00DC55B7" w:rsidRDefault="00772F68" w:rsidP="00772F68">
            <w:pPr>
              <w:pStyle w:val="a3"/>
              <w:tabs>
                <w:tab w:val="left" w:pos="318"/>
              </w:tabs>
              <w:spacing w:before="0"/>
              <w:ind w:left="318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เกณฑ์มาตรฐานเพิ่มเติมเฉพาะกลุ่ม</w:t>
            </w:r>
            <w:r w:rsidRPr="00DC55B7">
              <w:rPr>
                <w:rStyle w:val="a5"/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C55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ข </w:t>
            </w:r>
            <w:r w:rsidRPr="00DC55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772F68" w:rsidRPr="00DC55B7" w:rsidRDefault="00772F68" w:rsidP="00772F68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มีระบบและกลไกเพื่อสร้างงานวิจัยหรืองานสร้างสรรค์บนพื้นฐานภูมิปัญญาท้องถิ่น หรือจากสภาพปัญหาของสังคม เพื่อตอบสนองความต้องการของท้องถิ่นและสังคม และดำเนินการตามระบบที่กำหนด</w:t>
            </w:r>
          </w:p>
        </w:tc>
        <w:tc>
          <w:tcPr>
            <w:tcW w:w="3095" w:type="dxa"/>
            <w:tcBorders>
              <w:top w:val="dotted" w:sz="4" w:space="0" w:color="auto"/>
              <w:bottom w:val="single" w:sz="4" w:space="0" w:color="000000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/>
            </w:tcBorders>
          </w:tcPr>
          <w:p w:rsidR="00772F68" w:rsidRPr="00DC55B7" w:rsidRDefault="00772F68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B75FE4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91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59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Fonts w:ascii="TH SarabunPSK" w:hAnsi="TH SarabunPSK" w:cs="TH SarabunPSK"/>
          <w:sz w:val="28"/>
          <w:szCs w:val="28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4.2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ระบบและกลไกจัดการความรู้จากงานวิจัยหรืองานสร้างสรรค์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E82A48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E82A48">
        <w:rPr>
          <w:rFonts w:ascii="TH SarabunPSK" w:hAnsi="TH SarabunPSK" w:cs="TH SarabunPSK"/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DC55B7" w:rsidTr="0028292A">
        <w:tc>
          <w:tcPr>
            <w:tcW w:w="1985" w:type="dxa"/>
            <w:shd w:val="clear" w:color="auto" w:fill="595959"/>
          </w:tcPr>
          <w:p w:rsidR="0028292A" w:rsidRPr="00EF0296" w:rsidRDefault="0028292A" w:rsidP="0028292A">
            <w:pPr>
              <w:ind w:firstLine="0"/>
              <w:jc w:val="center"/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</w:t>
            </w: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EF0296" w:rsidRDefault="0028292A" w:rsidP="0028292A">
            <w:pPr>
              <w:ind w:firstLine="0"/>
              <w:jc w:val="center"/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</w:t>
            </w: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EF0296" w:rsidRDefault="0028292A" w:rsidP="0028292A">
            <w:pPr>
              <w:ind w:firstLine="0"/>
              <w:jc w:val="center"/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</w:t>
            </w: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EF0296" w:rsidRDefault="0028292A" w:rsidP="0028292A">
            <w:pPr>
              <w:ind w:firstLine="0"/>
              <w:jc w:val="center"/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</w:t>
            </w: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EF0296" w:rsidRDefault="0028292A" w:rsidP="0028292A">
            <w:pPr>
              <w:ind w:firstLine="0"/>
              <w:jc w:val="center"/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  <w:cs/>
              </w:rPr>
              <w:t>คะแนน</w:t>
            </w:r>
            <w:r w:rsidRPr="00EF0296">
              <w:rPr>
                <w:rFonts w:ascii="TH SarabunPSK" w:eastAsia="CordiaNew-Bold" w:hAnsi="TH SarabunPSK" w:cs="TH SarabunPSK"/>
                <w:b/>
                <w:bCs/>
                <w:color w:val="FFFFFF"/>
                <w:sz w:val="30"/>
                <w:szCs w:val="30"/>
              </w:rPr>
              <w:t xml:space="preserve"> 5</w:t>
            </w:r>
          </w:p>
        </w:tc>
      </w:tr>
      <w:tr w:rsidR="0028292A" w:rsidRPr="00DC55B7" w:rsidTr="0028292A">
        <w:trPr>
          <w:trHeight w:val="617"/>
        </w:trPr>
        <w:tc>
          <w:tcPr>
            <w:tcW w:w="1985" w:type="dxa"/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  <w:r w:rsidRPr="00DC55B7">
              <w:rPr>
                <w:rFonts w:ascii="TH SarabunPSK" w:hAnsi="TH SarabunPSK" w:cs="TH SarabunPSK"/>
                <w:sz w:val="30"/>
                <w:szCs w:val="30"/>
              </w:rPr>
              <w:t xml:space="preserve">      1</w:t>
            </w: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  <w:r w:rsidRPr="00DC55B7">
              <w:rPr>
                <w:rFonts w:ascii="TH SarabunPSK" w:hAnsi="TH SarabunPSK" w:cs="TH SarabunPSK"/>
                <w:sz w:val="30"/>
                <w:szCs w:val="30"/>
              </w:rPr>
              <w:t xml:space="preserve">    2 </w:t>
            </w: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1842" w:type="dxa"/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มีการดำเนินการ </w:t>
            </w:r>
            <w:r w:rsidRPr="00DC55B7">
              <w:rPr>
                <w:rFonts w:ascii="TH SarabunPSK" w:hAnsi="TH SarabunPSK" w:cs="TH SarabunPSK"/>
                <w:sz w:val="30"/>
                <w:szCs w:val="30"/>
              </w:rPr>
              <w:t xml:space="preserve">   3</w:t>
            </w: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  <w:r w:rsidRPr="00DC55B7">
              <w:rPr>
                <w:rFonts w:ascii="TH SarabunPSK" w:hAnsi="TH SarabunPSK" w:cs="TH SarabunPSK"/>
                <w:sz w:val="30"/>
                <w:szCs w:val="30"/>
              </w:rPr>
              <w:t xml:space="preserve">    4</w:t>
            </w: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</w:t>
            </w:r>
            <w:r w:rsidRPr="00DC55B7">
              <w:rPr>
                <w:rFonts w:ascii="TH SarabunPSK" w:hAnsi="TH SarabunPSK" w:cs="TH SarabunPSK"/>
                <w:sz w:val="30"/>
                <w:szCs w:val="30"/>
              </w:rPr>
              <w:t xml:space="preserve">    5</w:t>
            </w:r>
            <w:r w:rsidRPr="00DC55B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</w:t>
            </w:r>
          </w:p>
        </w:tc>
      </w:tr>
    </w:tbl>
    <w:p w:rsidR="0028292A" w:rsidRPr="00EF0296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651"/>
        <w:gridCol w:w="2728"/>
        <w:gridCol w:w="2292"/>
      </w:tblGrid>
      <w:tr w:rsidR="00E2276E" w:rsidRPr="00DC55B7" w:rsidTr="00517F05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E2276E" w:rsidRPr="00DC55B7" w:rsidRDefault="00F95F14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E2276E" w:rsidRPr="00DC55B7" w:rsidRDefault="00E2276E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E2276E" w:rsidRPr="00DC55B7" w:rsidRDefault="00E2276E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E2276E" w:rsidRPr="00DC55B7" w:rsidRDefault="00E2276E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091DBA" w:rsidRPr="00DC55B7" w:rsidTr="00517F05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091DBA" w:rsidRPr="004E4D08" w:rsidRDefault="00091DBA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0" type="#_x0000_t75" style="width:20.4pt;height:18.25pt" o:ole="">
                  <v:imagedata r:id="rId6" o:title=""/>
                </v:shape>
                <w:control r:id="rId15" w:name="DefaultOcxName111315281" w:shapeid="_x0000_i1100"/>
              </w:object>
            </w:r>
          </w:p>
          <w:p w:rsidR="00091DBA" w:rsidRPr="004E4D08" w:rsidRDefault="00091DB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1" w:type="dxa"/>
            <w:tcBorders>
              <w:bottom w:val="dotted" w:sz="4" w:space="0" w:color="auto"/>
            </w:tcBorders>
            <w:vAlign w:val="center"/>
          </w:tcPr>
          <w:p w:rsidR="00091DBA" w:rsidRPr="00DC55B7" w:rsidRDefault="00091DBA" w:rsidP="00E2276E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2728" w:type="dxa"/>
            <w:tcBorders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92" w:type="dxa"/>
            <w:tcBorders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91DBA" w:rsidRPr="00DC55B7" w:rsidTr="00517F05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4E4D08" w:rsidRDefault="00091DBA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1" type="#_x0000_t75" style="width:20.4pt;height:18.25pt" o:ole="">
                  <v:imagedata r:id="rId6" o:title=""/>
                </v:shape>
                <w:control r:id="rId16" w:name="DefaultOcxName111315282" w:shapeid="_x0000_i1101"/>
              </w:object>
            </w:r>
          </w:p>
          <w:p w:rsidR="00091DBA" w:rsidRPr="004E4D08" w:rsidRDefault="00091DB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DBA" w:rsidRPr="00E2276E" w:rsidRDefault="00091DBA" w:rsidP="00E2276E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มีระบบและกลไกการรวบรวม คัดสรร วิเคราะห์และสังเคราะห์ความรู้จากงานวิจัยหรืองานสร้างสรรค์ เพื่อให้เป็นองค์ความรู้ที่คนทั่วไปเข้าใจได้และดำเนินการตามระบบที่กำหนด</w:t>
            </w: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92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91DBA" w:rsidRPr="00DC55B7" w:rsidTr="00517F05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4E4D08" w:rsidRDefault="00091DBA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2" type="#_x0000_t75" style="width:20.4pt;height:18.25pt" o:ole="">
                  <v:imagedata r:id="rId6" o:title=""/>
                </v:shape>
                <w:control r:id="rId17" w:name="DefaultOcxName111315285" w:shapeid="_x0000_i1102"/>
              </w:object>
            </w:r>
          </w:p>
          <w:p w:rsidR="00091DBA" w:rsidRPr="004E4D08" w:rsidRDefault="00091DB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DBA" w:rsidRPr="00E2276E" w:rsidRDefault="00091DBA" w:rsidP="00E2276E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มีการประชาสัมพันธ์และเผยแพร่องค์ความรู้จากงานวิจัยหรืองานสร้างสรรค์ที่ได้จากข้อ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สู่สาธารณชนและผู้เกี่ยวข้อง</w:t>
            </w: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92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91DBA" w:rsidRPr="00DC55B7" w:rsidTr="00517F05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4E4D08" w:rsidRDefault="00091DBA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3" type="#_x0000_t75" style="width:20.4pt;height:18.25pt" o:ole="">
                  <v:imagedata r:id="rId6" o:title=""/>
                </v:shape>
                <w:control r:id="rId18" w:name="DefaultOcxName111315284" w:shapeid="_x0000_i1103"/>
              </w:object>
            </w:r>
          </w:p>
          <w:p w:rsidR="00091DBA" w:rsidRPr="004E4D08" w:rsidRDefault="00091DB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DBA" w:rsidRPr="00E2276E" w:rsidRDefault="00091DBA" w:rsidP="00E2276E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มีการนำผลงานงานวิจัยหรืองานสร้างสรรค์ไปใช้ให้เกิดประโยชน์ และมีการรับรองการใช้ประโยชน์จริงจากหน่วยงานภายนอกหรือชุมชน</w:t>
            </w:r>
          </w:p>
        </w:tc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92" w:type="dxa"/>
            <w:tcBorders>
              <w:top w:val="dotted" w:sz="4" w:space="0" w:color="auto"/>
              <w:bottom w:val="dotted" w:sz="4" w:space="0" w:color="auto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91DBA" w:rsidRPr="00DC55B7" w:rsidTr="00517F05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091DBA" w:rsidRPr="004E4D08" w:rsidRDefault="00091DBA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4" type="#_x0000_t75" style="width:20.4pt;height:18.25pt" o:ole="">
                  <v:imagedata r:id="rId6" o:title=""/>
                </v:shape>
                <w:control r:id="rId19" w:name="DefaultOcxName111315283" w:shapeid="_x0000_i1104"/>
              </w:object>
            </w:r>
          </w:p>
          <w:p w:rsidR="00091DBA" w:rsidRPr="004E4D08" w:rsidRDefault="00091DB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91DBA" w:rsidRPr="00DC55B7" w:rsidRDefault="00091DBA" w:rsidP="00E2276E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 และดำเนินการตามระบบที่กำหนด</w:t>
            </w:r>
          </w:p>
        </w:tc>
        <w:tc>
          <w:tcPr>
            <w:tcW w:w="2728" w:type="dxa"/>
            <w:tcBorders>
              <w:top w:val="dotted" w:sz="4" w:space="0" w:color="auto"/>
              <w:bottom w:val="single" w:sz="4" w:space="0" w:color="000000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92" w:type="dxa"/>
            <w:tcBorders>
              <w:top w:val="dotted" w:sz="4" w:space="0" w:color="auto"/>
              <w:bottom w:val="single" w:sz="4" w:space="0" w:color="000000"/>
            </w:tcBorders>
          </w:tcPr>
          <w:p w:rsidR="00091DBA" w:rsidRPr="00DC55B7" w:rsidRDefault="00091DB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EF0296" w:rsidRDefault="0028292A" w:rsidP="0028292A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91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59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E82A48" w:rsidRDefault="0028292A" w:rsidP="0028292A">
      <w:pPr>
        <w:tabs>
          <w:tab w:val="left" w:pos="1701"/>
          <w:tab w:val="left" w:pos="1985"/>
        </w:tabs>
        <w:ind w:left="1984" w:hanging="1984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E82A48">
        <w:rPr>
          <w:rStyle w:val="a4"/>
          <w:rFonts w:ascii="TH SarabunPSK" w:hAnsi="TH SarabunPSK" w:cs="TH SarabunPSK"/>
        </w:rPr>
        <w:t>4</w:t>
      </w:r>
      <w:r w:rsidRPr="00E82A48">
        <w:rPr>
          <w:rStyle w:val="a4"/>
          <w:rFonts w:ascii="TH SarabunPSK" w:hAnsi="TH SarabunPSK" w:cs="TH SarabunPSK"/>
          <w:cs/>
        </w:rPr>
        <w:t xml:space="preserve">.3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เงินสนับสนุนงานวิจัยและงานสร้างสรรค์ต่อจำนวนอาจารย์ประจำและนักวิจัยประจำ</w:t>
      </w:r>
    </w:p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ปัจจัยนำเข้า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เกณฑ์การประเมิน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E82A48">
        <w:rPr>
          <w:rFonts w:ascii="TH SarabunPSK" w:hAnsi="TH SarabunPSK" w:cs="TH SarabunPSK"/>
          <w:cs/>
        </w:rPr>
        <w:t xml:space="preserve">โดยการแปลงจำนวนเงินต่อจำนวนอาจารย์ประจำและนักวิจัยประจำเป็นคะแนน ระหว่าง </w:t>
      </w:r>
      <w:r w:rsidRPr="00E82A48">
        <w:rPr>
          <w:rFonts w:ascii="TH SarabunPSK" w:hAnsi="TH SarabunPSK" w:cs="TH SarabunPSK"/>
        </w:rPr>
        <w:t xml:space="preserve"> 0 – 5</w:t>
      </w:r>
    </w:p>
    <w:p w:rsidR="0028292A" w:rsidRPr="00E82A48" w:rsidRDefault="0028292A" w:rsidP="0028292A">
      <w:pPr>
        <w:ind w:left="1083" w:firstLine="618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เกณฑ์เฉพาะสถาบันกลุ่ม ข และ ค 2 จำแนกเป็น 3 กลุ่มสาขาวิชา</w:t>
      </w:r>
    </w:p>
    <w:p w:rsidR="0028292A" w:rsidRPr="00E82A48" w:rsidRDefault="0028292A" w:rsidP="005A76E6">
      <w:pPr>
        <w:pStyle w:val="a3"/>
        <w:numPr>
          <w:ilvl w:val="0"/>
          <w:numId w:val="30"/>
        </w:numPr>
        <w:tabs>
          <w:tab w:val="left" w:pos="1276"/>
          <w:tab w:val="left" w:pos="1985"/>
        </w:tabs>
        <w:spacing w:before="0"/>
        <w:ind w:left="0" w:right="0" w:firstLine="1701"/>
        <w:contextualSpacing w:val="0"/>
        <w:rPr>
          <w:rFonts w:ascii="TH SarabunPSK" w:hAnsi="TH SarabunPSK" w:cs="TH SarabunPSK"/>
          <w:b/>
          <w:bCs/>
          <w:szCs w:val="32"/>
        </w:rPr>
      </w:pPr>
      <w:r w:rsidRPr="00E82A48">
        <w:rPr>
          <w:rFonts w:ascii="TH SarabunPSK" w:hAnsi="TH SarabunPSK" w:cs="TH SarabunPSK"/>
          <w:b/>
          <w:bCs/>
          <w:szCs w:val="32"/>
          <w:cs/>
        </w:rPr>
        <w:t>กลุ่มสาขาวิชาวิทยาศาสตร์และเทคโนโลยี</w:t>
      </w:r>
    </w:p>
    <w:p w:rsidR="0028292A" w:rsidRPr="00E82A48" w:rsidRDefault="0028292A" w:rsidP="0028292A">
      <w:pPr>
        <w:tabs>
          <w:tab w:val="left" w:pos="1985"/>
        </w:tabs>
        <w:ind w:firstLine="1701"/>
        <w:rPr>
          <w:rStyle w:val="a4"/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82A48">
        <w:rPr>
          <w:rFonts w:ascii="TH SarabunPSK" w:hAnsi="TH SarabunPSK" w:cs="TH SarabunPSK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E82A48">
        <w:rPr>
          <w:rFonts w:ascii="TH SarabunPSK" w:hAnsi="TH SarabunPSK" w:cs="TH SarabunPSK"/>
        </w:rPr>
        <w:t xml:space="preserve"> =  </w:t>
      </w:r>
      <w:r w:rsidRPr="00E82A48">
        <w:rPr>
          <w:rFonts w:ascii="TH SarabunPSK" w:hAnsi="TH SarabunPSK" w:cs="TH SarabunPSK"/>
          <w:cs/>
        </w:rPr>
        <w:t>60</w:t>
      </w:r>
      <w:r w:rsidRPr="00E82A48">
        <w:rPr>
          <w:rFonts w:ascii="TH SarabunPSK" w:hAnsi="TH SarabunPSK" w:cs="TH SarabunPSK"/>
        </w:rPr>
        <w:t>,000</w:t>
      </w:r>
      <w:r w:rsidRPr="00E82A48">
        <w:rPr>
          <w:rFonts w:ascii="TH SarabunPSK" w:hAnsi="TH SarabunPSK" w:cs="TH SarabunPSK"/>
          <w:cs/>
        </w:rPr>
        <w:t xml:space="preserve"> บาทขึ้นไปต่อคน</w:t>
      </w:r>
    </w:p>
    <w:p w:rsidR="0028292A" w:rsidRPr="00E82A48" w:rsidRDefault="0028292A" w:rsidP="005A76E6">
      <w:pPr>
        <w:pStyle w:val="a3"/>
        <w:numPr>
          <w:ilvl w:val="0"/>
          <w:numId w:val="30"/>
        </w:numPr>
        <w:tabs>
          <w:tab w:val="left" w:pos="1276"/>
          <w:tab w:val="left" w:pos="1985"/>
        </w:tabs>
        <w:spacing w:before="0"/>
        <w:ind w:left="0" w:right="0" w:firstLine="1701"/>
        <w:contextualSpacing w:val="0"/>
        <w:rPr>
          <w:rFonts w:ascii="TH SarabunPSK" w:hAnsi="TH SarabunPSK" w:cs="TH SarabunPSK"/>
          <w:b/>
          <w:bCs/>
          <w:szCs w:val="32"/>
        </w:rPr>
      </w:pPr>
      <w:r w:rsidRPr="00E82A48">
        <w:rPr>
          <w:rFonts w:ascii="TH SarabunPSK" w:hAnsi="TH SarabunPSK" w:cs="TH SarabunPSK"/>
          <w:b/>
          <w:bCs/>
          <w:szCs w:val="32"/>
          <w:cs/>
        </w:rPr>
        <w:t>กลุ่มสาขาวิชาวิทยาศาสตร์สุขภาพ</w:t>
      </w:r>
    </w:p>
    <w:p w:rsidR="0028292A" w:rsidRPr="00E82A48" w:rsidRDefault="0028292A" w:rsidP="0028292A">
      <w:pPr>
        <w:tabs>
          <w:tab w:val="left" w:pos="1276"/>
          <w:tab w:val="left" w:pos="1985"/>
        </w:tabs>
        <w:ind w:firstLine="1701"/>
        <w:rPr>
          <w:rFonts w:ascii="TH SarabunPSK" w:hAnsi="TH SarabunPSK" w:cs="TH SarabunPSK"/>
        </w:rPr>
      </w:pPr>
      <w:r w:rsidRPr="00E82A48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E82A48">
        <w:rPr>
          <w:rFonts w:ascii="TH SarabunPSK" w:hAnsi="TH SarabunPSK" w:cs="TH SarabunPSK"/>
        </w:rPr>
        <w:t xml:space="preserve">=  </w:t>
      </w:r>
      <w:r w:rsidRPr="00E82A48">
        <w:rPr>
          <w:rFonts w:ascii="TH SarabunPSK" w:hAnsi="TH SarabunPSK" w:cs="TH SarabunPSK"/>
          <w:cs/>
        </w:rPr>
        <w:t>50</w:t>
      </w:r>
      <w:r w:rsidRPr="00E82A48">
        <w:rPr>
          <w:rFonts w:ascii="TH SarabunPSK" w:hAnsi="TH SarabunPSK" w:cs="TH SarabunPSK"/>
        </w:rPr>
        <w:t>,000</w:t>
      </w:r>
      <w:r w:rsidRPr="00E82A48">
        <w:rPr>
          <w:rFonts w:ascii="TH SarabunPSK" w:hAnsi="TH SarabunPSK" w:cs="TH SarabunPSK"/>
          <w:cs/>
        </w:rPr>
        <w:t xml:space="preserve"> บาทขึ้นไปต่อคน  </w:t>
      </w:r>
    </w:p>
    <w:p w:rsidR="0028292A" w:rsidRPr="00E82A48" w:rsidRDefault="0028292A" w:rsidP="005A76E6">
      <w:pPr>
        <w:pStyle w:val="a3"/>
        <w:numPr>
          <w:ilvl w:val="0"/>
          <w:numId w:val="30"/>
        </w:numPr>
        <w:tabs>
          <w:tab w:val="left" w:pos="1276"/>
          <w:tab w:val="left" w:pos="1985"/>
        </w:tabs>
        <w:spacing w:before="0"/>
        <w:ind w:left="0" w:right="0" w:firstLine="1701"/>
        <w:contextualSpacing w:val="0"/>
        <w:rPr>
          <w:rFonts w:ascii="TH SarabunPSK" w:hAnsi="TH SarabunPSK" w:cs="TH SarabunPSK"/>
          <w:b/>
          <w:bCs/>
          <w:szCs w:val="32"/>
        </w:rPr>
      </w:pPr>
      <w:r w:rsidRPr="00E82A48">
        <w:rPr>
          <w:rFonts w:ascii="TH SarabunPSK" w:hAnsi="TH SarabunPSK" w:cs="TH SarabunPSK"/>
          <w:b/>
          <w:bCs/>
          <w:szCs w:val="32"/>
          <w:cs/>
        </w:rPr>
        <w:t>กลุ่มสาขาวิชามนุษยศาสตร์และสังคมศาสตร์</w:t>
      </w:r>
    </w:p>
    <w:p w:rsidR="0028292A" w:rsidRPr="00E82A48" w:rsidRDefault="0028292A" w:rsidP="0028292A">
      <w:pPr>
        <w:tabs>
          <w:tab w:val="left" w:pos="1276"/>
          <w:tab w:val="left" w:pos="1985"/>
        </w:tabs>
        <w:ind w:firstLine="1701"/>
        <w:rPr>
          <w:rFonts w:ascii="TH SarabunPSK" w:hAnsi="TH SarabunPSK" w:cs="TH SarabunPSK"/>
        </w:rPr>
      </w:pPr>
      <w:r w:rsidRPr="00E82A48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 w:rsidRPr="00E82A48">
        <w:rPr>
          <w:rFonts w:ascii="TH SarabunPSK" w:hAnsi="TH SarabunPSK" w:cs="TH SarabunPSK"/>
        </w:rPr>
        <w:t xml:space="preserve">=  </w:t>
      </w:r>
      <w:r w:rsidRPr="00E82A48">
        <w:rPr>
          <w:rFonts w:ascii="TH SarabunPSK" w:hAnsi="TH SarabunPSK" w:cs="TH SarabunPSK"/>
          <w:cs/>
        </w:rPr>
        <w:t>25</w:t>
      </w:r>
      <w:r w:rsidRPr="00E82A48">
        <w:rPr>
          <w:rFonts w:ascii="TH SarabunPSK" w:hAnsi="TH SarabunPSK" w:cs="TH SarabunPSK"/>
        </w:rPr>
        <w:t>,000</w:t>
      </w:r>
      <w:r w:rsidRPr="00E82A48">
        <w:rPr>
          <w:rFonts w:ascii="TH SarabunPSK" w:hAnsi="TH SarabunPSK" w:cs="TH SarabunPSK"/>
          <w:cs/>
        </w:rPr>
        <w:t xml:space="preserve"> บาทขึ้นไปต่อคน</w:t>
      </w:r>
    </w:p>
    <w:p w:rsidR="0028292A" w:rsidRPr="001612F4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1087"/>
        <w:gridCol w:w="956"/>
        <w:gridCol w:w="956"/>
        <w:gridCol w:w="956"/>
        <w:gridCol w:w="974"/>
        <w:gridCol w:w="930"/>
      </w:tblGrid>
      <w:tr w:rsidR="0028292A" w:rsidRPr="00DC55B7" w:rsidTr="0028292A">
        <w:tc>
          <w:tcPr>
            <w:tcW w:w="3275" w:type="dxa"/>
            <w:vMerge w:val="restart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3955" w:type="dxa"/>
            <w:gridSpan w:val="4"/>
            <w:tcBorders>
              <w:bottom w:val="single" w:sz="4" w:space="0" w:color="000000"/>
            </w:tcBorders>
            <w:shd w:val="clear" w:color="auto" w:fill="595959"/>
          </w:tcPr>
          <w:p w:rsidR="0028292A" w:rsidRPr="00DC55B7" w:rsidRDefault="0028292A" w:rsidP="00B85394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จำนวน / </w:t>
            </w:r>
            <w:r w:rsidR="00B85394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คณะ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รวม</w:t>
            </w:r>
          </w:p>
        </w:tc>
        <w:tc>
          <w:tcPr>
            <w:tcW w:w="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หน่วยวัด</w:t>
            </w:r>
          </w:p>
        </w:tc>
      </w:tr>
      <w:tr w:rsidR="00B85394" w:rsidRPr="00DC55B7" w:rsidTr="0028292A">
        <w:tc>
          <w:tcPr>
            <w:tcW w:w="3275" w:type="dxa"/>
            <w:vMerge/>
            <w:tcBorders>
              <w:bottom w:val="single" w:sz="4" w:space="0" w:color="000000"/>
            </w:tcBorders>
            <w:shd w:val="clear" w:color="auto" w:fill="595959"/>
          </w:tcPr>
          <w:p w:rsidR="00B85394" w:rsidRPr="00DC55B7" w:rsidRDefault="00B85394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B85394" w:rsidRPr="00DC55B7" w:rsidRDefault="00B85394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คณะ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B85394" w:rsidRPr="00DC55B7" w:rsidRDefault="00B85394" w:rsidP="00814C4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คณะ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B85394" w:rsidRPr="00DC55B7" w:rsidRDefault="00B85394" w:rsidP="00814C4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คณะ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B85394" w:rsidRPr="00DC55B7" w:rsidRDefault="00B85394" w:rsidP="00814C4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...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B85394" w:rsidRPr="00DC55B7" w:rsidRDefault="00B85394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B85394" w:rsidRPr="00DC55B7" w:rsidRDefault="00B85394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</w:tr>
      <w:tr w:rsidR="0028292A" w:rsidRPr="00DC55B7" w:rsidTr="0028292A">
        <w:tc>
          <w:tcPr>
            <w:tcW w:w="3275" w:type="dxa"/>
            <w:tcBorders>
              <w:bottom w:val="dotted" w:sz="4" w:space="0" w:color="auto"/>
            </w:tcBorders>
          </w:tcPr>
          <w:p w:rsidR="0028292A" w:rsidRPr="00DC55B7" w:rsidRDefault="0028292A" w:rsidP="00543C03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จำนวนเงินสนับสนุนงานวิจัยฯ จากภายในและภายนอก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ในปีงบประมาณ พ.ศ.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B8539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</w:tr>
      <w:tr w:rsidR="0028292A" w:rsidRPr="00DC55B7" w:rsidTr="0028292A"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DC55B7" w:rsidRDefault="0028292A" w:rsidP="005A76E6">
            <w:pPr>
              <w:pStyle w:val="a3"/>
              <w:numPr>
                <w:ilvl w:val="1"/>
                <w:numId w:val="9"/>
              </w:numPr>
              <w:spacing w:before="0"/>
              <w:ind w:left="720"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จำนวนเงินสนับสนุนงานวิจัยฯ จากภายใน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</w:tr>
      <w:tr w:rsidR="0028292A" w:rsidRPr="00DC55B7" w:rsidTr="0028292A"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DC55B7" w:rsidRDefault="0028292A" w:rsidP="005A76E6">
            <w:pPr>
              <w:pStyle w:val="a3"/>
              <w:numPr>
                <w:ilvl w:val="1"/>
                <w:numId w:val="9"/>
              </w:numPr>
              <w:spacing w:before="0"/>
              <w:ind w:left="720"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จำนวนเงินสนับสนุนงานวิจัยฯ จากภายนอก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</w:tr>
      <w:tr w:rsidR="0028292A" w:rsidRPr="00DC55B7" w:rsidTr="0028292A"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DC55B7" w:rsidRDefault="0028292A" w:rsidP="00543C03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จำนวนอาจารย์ประจำที่ปฏิบัติงานจริง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 w:rsidR="00B8539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DC55B7" w:rsidTr="0028292A">
        <w:tc>
          <w:tcPr>
            <w:tcW w:w="3275" w:type="dxa"/>
            <w:tcBorders>
              <w:top w:val="dotted" w:sz="4" w:space="0" w:color="auto"/>
            </w:tcBorders>
          </w:tcPr>
          <w:p w:rsidR="0028292A" w:rsidRPr="00DC55B7" w:rsidRDefault="0028292A" w:rsidP="005A76E6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เงินสนับสนุนงานวิจัยฯ ต่อจำนวนอาจารย์ประจำที่ปฏิบัติงานจริง</w:t>
            </w:r>
          </w:p>
        </w:tc>
        <w:tc>
          <w:tcPr>
            <w:tcW w:w="1087" w:type="dxa"/>
            <w:tcBorders>
              <w:top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บาท/คน</w:t>
            </w:r>
          </w:p>
        </w:tc>
      </w:tr>
      <w:tr w:rsidR="0028292A" w:rsidRPr="00DC55B7" w:rsidTr="0028292A">
        <w:tc>
          <w:tcPr>
            <w:tcW w:w="3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28292A" w:rsidRPr="00DC55B7" w:rsidRDefault="0028292A" w:rsidP="005A76E6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แปลงค่าคำนวณได้เทียบกับคะแนนเต็ม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  <w:tr w:rsidR="0028292A" w:rsidRPr="00DC55B7" w:rsidTr="0028292A">
        <w:tc>
          <w:tcPr>
            <w:tcW w:w="327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28292A" w:rsidRPr="00DC55B7" w:rsidRDefault="0028292A" w:rsidP="005A76E6">
            <w:pPr>
              <w:pStyle w:val="a3"/>
              <w:numPr>
                <w:ilvl w:val="0"/>
                <w:numId w:val="9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คะแนนที่ได้ในระดับคณะวิชา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ค่าเฉลี่ยของคะแนนที่ได้ของทุกกลุ่มสาขาวิชาในคณะ</w:t>
            </w:r>
          </w:p>
        </w:tc>
        <w:tc>
          <w:tcPr>
            <w:tcW w:w="3955" w:type="dxa"/>
            <w:gridSpan w:val="4"/>
            <w:tcBorders>
              <w:top w:val="dotted" w:sz="4" w:space="0" w:color="auto"/>
              <w:bottom w:val="single" w:sz="4" w:space="0" w:color="000000"/>
            </w:tcBorders>
            <w:shd w:val="clear" w:color="auto" w:fill="595959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</w:tbl>
    <w:p w:rsidR="0028292A" w:rsidRPr="0036313A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09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36313A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17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4.4.1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งานวิจัยหรืองานสร้างสรรค์ที่ได้รับการตีพิมพ์หรือเผยแพร่</w:t>
      </w:r>
    </w:p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ผลลัพธ์</w:t>
      </w:r>
    </w:p>
    <w:p w:rsidR="0028292A" w:rsidRPr="00E82A48" w:rsidRDefault="0028292A" w:rsidP="0028292A">
      <w:pPr>
        <w:ind w:firstLine="0"/>
        <w:rPr>
          <w:rFonts w:ascii="TH SarabunPSK" w:eastAsia="CordiaNew-Bold" w:hAnsi="TH SarabunPSK" w:cs="TH SarabunPSK"/>
          <w:b/>
          <w:bCs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eastAsia="CordiaNew-Bold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E82A48">
        <w:rPr>
          <w:rFonts w:ascii="TH SarabunPSK" w:hAnsi="TH SarabunPSK" w:cs="TH SarabunPSK"/>
          <w:cs/>
        </w:rPr>
        <w:t>ใช้บัญญัติไตรยางศ์เทียบ โดยกำหนดร้อยละ เท่ากับ 5 คะแนนจำแนกตามกลุ่มสาขาวิชา ดังนี้</w:t>
      </w:r>
    </w:p>
    <w:p w:rsidR="0028292A" w:rsidRPr="00CC300C" w:rsidRDefault="0028292A" w:rsidP="0028292A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6365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5"/>
        <w:gridCol w:w="2120"/>
      </w:tblGrid>
      <w:tr w:rsidR="0028292A" w:rsidRPr="00DC55B7" w:rsidTr="0028292A">
        <w:trPr>
          <w:trHeight w:val="451"/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กลุ่มสาขาวิชา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cs/>
              </w:rPr>
              <w:t>5</w:t>
            </w: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 xml:space="preserve">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</w:t>
            </w:r>
          </w:p>
        </w:tc>
      </w:tr>
      <w:tr w:rsidR="0028292A" w:rsidRPr="00DC55B7" w:rsidTr="0028292A">
        <w:trPr>
          <w:trHeight w:val="354"/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ind w:firstLine="0"/>
              <w:rPr>
                <w:rFonts w:ascii="TH SarabunPSK" w:hAnsi="TH SarabunPSK" w:cs="TH SarabunPSK"/>
              </w:rPr>
            </w:pPr>
            <w:r w:rsidRPr="00DC55B7">
              <w:rPr>
                <w:rFonts w:ascii="TH SarabunPSK" w:hAnsi="TH SarabunPSK" w:cs="TH SarabunPSK"/>
                <w:cs/>
              </w:rPr>
              <w:t>วิทยาศาสตร์สุขภาพ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C55B7">
              <w:rPr>
                <w:rFonts w:ascii="TH SarabunPSK" w:hAnsi="TH SarabunPSK" w:cs="TH SarabunPSK"/>
                <w:cs/>
              </w:rPr>
              <w:t>20</w:t>
            </w:r>
          </w:p>
        </w:tc>
      </w:tr>
      <w:tr w:rsidR="0028292A" w:rsidRPr="00DC55B7" w:rsidTr="0028292A">
        <w:trPr>
          <w:trHeight w:val="354"/>
          <w:jc w:val="center"/>
        </w:trPr>
        <w:tc>
          <w:tcPr>
            <w:tcW w:w="424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ind w:firstLine="0"/>
              <w:rPr>
                <w:rFonts w:ascii="TH SarabunPSK" w:hAnsi="TH SarabunPSK" w:cs="TH SarabunPSK"/>
              </w:rPr>
            </w:pPr>
            <w:r w:rsidRPr="00DC55B7">
              <w:rPr>
                <w:rFonts w:ascii="TH SarabunPSK" w:hAnsi="TH SarabunPSK" w:cs="TH SarabunPSK"/>
                <w:cs/>
              </w:rPr>
              <w:t>วิทยาศาสตร์และเทคโนโลยี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C55B7">
              <w:rPr>
                <w:rFonts w:ascii="TH SarabunPSK" w:hAnsi="TH SarabunPSK" w:cs="TH SarabunPSK"/>
                <w:cs/>
              </w:rPr>
              <w:t>20</w:t>
            </w:r>
          </w:p>
        </w:tc>
      </w:tr>
      <w:tr w:rsidR="0028292A" w:rsidRPr="00DC55B7" w:rsidTr="0028292A">
        <w:trPr>
          <w:trHeight w:val="354"/>
          <w:jc w:val="center"/>
        </w:trPr>
        <w:tc>
          <w:tcPr>
            <w:tcW w:w="424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2A" w:rsidRPr="00DC55B7" w:rsidRDefault="0028292A" w:rsidP="0028292A">
            <w:pPr>
              <w:ind w:firstLine="0"/>
              <w:rPr>
                <w:rFonts w:ascii="TH SarabunPSK" w:hAnsi="TH SarabunPSK" w:cs="TH SarabunPSK"/>
              </w:rPr>
            </w:pPr>
            <w:r w:rsidRPr="00DC55B7">
              <w:rPr>
                <w:rFonts w:ascii="TH SarabunPSK" w:hAnsi="TH SarabunPSK" w:cs="TH SarabunPSK"/>
                <w:cs/>
              </w:rPr>
              <w:t>มนุษยศาสตร์และสังคมศาสตร์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2A" w:rsidRPr="00DC55B7" w:rsidRDefault="0028292A" w:rsidP="0028292A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C55B7">
              <w:rPr>
                <w:rFonts w:ascii="TH SarabunPSK" w:hAnsi="TH SarabunPSK" w:cs="TH SarabunPSK"/>
                <w:cs/>
              </w:rPr>
              <w:t>10</w:t>
            </w:r>
          </w:p>
        </w:tc>
      </w:tr>
    </w:tbl>
    <w:p w:rsidR="0028292A" w:rsidRPr="00CC300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sz w:val="16"/>
          <w:szCs w:val="16"/>
        </w:rPr>
      </w:pPr>
    </w:p>
    <w:p w:rsidR="0028292A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954"/>
        <w:gridCol w:w="1185"/>
        <w:gridCol w:w="1083"/>
      </w:tblGrid>
      <w:tr w:rsidR="00CC300C" w:rsidRPr="00E95551" w:rsidTr="00F73E68">
        <w:trPr>
          <w:tblHeader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ระดับคุณภาพงานวิจัย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คะแนนถ่วงน้ำหนัก</w:t>
            </w:r>
          </w:p>
        </w:tc>
      </w:tr>
      <w:tr w:rsidR="00CC300C" w:rsidRPr="00E95551" w:rsidTr="00F73E68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C300C" w:rsidRPr="001B0E8D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 w:hint="cs"/>
                <w:sz w:val="28"/>
                <w:szCs w:val="28"/>
                <w:cs/>
              </w:rPr>
              <w:t>0.125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มีการตีพิมพ์เผยแพร่ในรายงานสืบเนื่องจากการประชุมวิชาการระดับชาติ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C300C" w:rsidRPr="001B0E8D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CC300C" w:rsidRPr="001B0E8D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มีการตีพิมพ์ในรายงานสืบเนื่องจากการประชุมวิชาการระดับนานาชาติ หรือมีการตีพิมพ์ในวารสารระดับชาติที่ปรากฏในฐานข้อมูล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>TCI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300C" w:rsidRPr="00E95551" w:rsidTr="008C760D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7AD5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97AD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มีการตีพิมพ์ในวารสารวิชาการระดับชาติที่มีชื่อปรากฏอยู่ในประกาศของ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300C" w:rsidRPr="00E95551" w:rsidTr="008C760D"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7AD5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มีการตีพิมพ์ในวารสารวิชาการระดับนานาชาติที่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ในฐานข้อมูลการจัดอันดับวารสาร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SJB (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 Journal Rank: www.scimagojr.com)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โดยวารสารนั้นถูกจัดอยู่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ในค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วอ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 4 (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Q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4) ในปีล่าสุด ใน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subject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category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CC300C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7AD5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มีการตีพิมพ์ในวารสารวิชาการระดับนานาชาติที่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ในฐานข้อมูลการจัดอันดับวารสาร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SJB (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 Journal Rank: www.scimagojr.com)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โดยวารสารนั้นถูกจัดอยู่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ในค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วอ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Q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ในปีล่าสุด ใน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subject category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1.00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965E9F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</w:pP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มีการตีพิมพ์ในวารสารวิชาการระดับนานาชาติที่</w:t>
            </w:r>
            <w:r w:rsidRPr="00965E9F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ปรากฏ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ในฐานข้อมูลการจัดอันดับวารสาร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>SJB (</w:t>
            </w:r>
            <w:proofErr w:type="spellStart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>SCImago</w:t>
            </w:r>
            <w:proofErr w:type="spellEnd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 Journal Rank: www.scimagojr.com)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โดยวารสารนั้นถูกจัดอยู่</w:t>
            </w:r>
            <w:proofErr w:type="spellStart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ในค</w:t>
            </w:r>
            <w:proofErr w:type="spellEnd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วอ</w:t>
            </w:r>
            <w:proofErr w:type="spellStart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ไทล์</w:t>
            </w:r>
            <w:proofErr w:type="spellEnd"/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ที่ </w:t>
            </w:r>
            <w:r w:rsidRPr="00965E9F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2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 (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>Q2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 xml:space="preserve">) ในปีล่าสุด ใน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</w:rPr>
              <w:t xml:space="preserve">subject category 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965E9F">
              <w:rPr>
                <w:rFonts w:ascii="TH SarabunPSK" w:hAnsi="TH SarabunPSK" w:cs="TH SarabunPSK" w:hint="cs"/>
                <w:spacing w:val="-8"/>
                <w:sz w:val="27"/>
                <w:szCs w:val="27"/>
                <w:cs/>
              </w:rPr>
              <w:t>ปรากฏ</w:t>
            </w:r>
            <w:r w:rsidRPr="00965E9F">
              <w:rPr>
                <w:rFonts w:ascii="TH SarabunPSK" w:hAnsi="TH SarabunPSK" w:cs="TH SarabunPSK"/>
                <w:spacing w:val="-8"/>
                <w:sz w:val="27"/>
                <w:szCs w:val="27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CC300C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7AD5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มีการตีพิมพ์ในวารสารวิชาการระดับนานาชาติที่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ในฐานข้อมูลการจัดอันดับวารสาร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SJB (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</w:rPr>
              <w:t>SCImago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 Journal Rank: www.scimagojr.com)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โดยวารสารนั้นถูกจัดอยู่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ในค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วอ</w:t>
            </w:r>
            <w:proofErr w:type="spellStart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>Q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ในปีล่าสุด ใน </w:t>
            </w:r>
            <w:r w:rsidRPr="00732E50">
              <w:rPr>
                <w:rFonts w:ascii="TH SarabunPSK" w:hAnsi="TH SarabunPSK" w:cs="TH SarabunPSK"/>
                <w:sz w:val="28"/>
                <w:szCs w:val="28"/>
              </w:rPr>
              <w:t xml:space="preserve">subject category 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ที่ตีพิมพ์หรือมีการตีพิมพ์ในวารสารวิชาการระดับนานาชาติที่มีชื่อ</w:t>
            </w:r>
            <w:r w:rsidRPr="00732E5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ปรากฏ</w:t>
            </w:r>
            <w:r w:rsidRPr="00732E50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อยู่ในประกาศของ สมศ.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CC300C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000000"/>
            </w:tcBorders>
          </w:tcPr>
          <w:p w:rsidR="00CC300C" w:rsidRPr="00E97AD5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7A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จำนวนบทความวิจัยฯ ที่ตีพิมพ์ในวารสารวิชาการระดับนานาชาติที่มีชื่อปรากฏอยู่ในฐานข้อมูลสากล </w:t>
            </w:r>
            <w:r w:rsidRPr="00E97AD5">
              <w:rPr>
                <w:rFonts w:ascii="TH SarabunPSK" w:hAnsi="TH SarabunPSK" w:cs="TH SarabunPSK"/>
                <w:sz w:val="28"/>
                <w:szCs w:val="28"/>
              </w:rPr>
              <w:t>ISI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595959"/>
            <w:vAlign w:val="center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ระดับคุณภาพงานสร้างสรรค์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ผลงาน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CC300C" w:rsidRPr="00E95551" w:rsidRDefault="00CC300C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คะแนนถ่วงน้ำหนัก</w:t>
            </w:r>
          </w:p>
        </w:tc>
      </w:tr>
      <w:tr w:rsidR="00CC300C" w:rsidRPr="00E95551" w:rsidTr="00F73E68">
        <w:tc>
          <w:tcPr>
            <w:tcW w:w="1134" w:type="dxa"/>
            <w:tcBorders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0.125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:rsidR="00CC300C" w:rsidRPr="001B0E8D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จำนวนผลงานสร้างสรรค์ที่ได้รับการเผยแพร่ระดับสถาบันหรือจังหวัด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300C" w:rsidRPr="00E95551" w:rsidTr="00F73E68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0.25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1B0E8D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จำนวนผลงานสร้างสรรค์ที่ได้รับการเผยแพร่ในระดับชาติ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300C" w:rsidRPr="00E95551" w:rsidTr="00F73E68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1B0E8D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E95551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CC300C" w:rsidRPr="001B0E8D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1134" w:type="dxa"/>
            <w:tcBorders>
              <w:top w:val="dotted" w:sz="4" w:space="0" w:color="auto"/>
              <w:bottom w:val="single" w:sz="4" w:space="0" w:color="000000"/>
            </w:tcBorders>
          </w:tcPr>
          <w:p w:rsidR="00CC300C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1.00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000000"/>
            </w:tcBorders>
          </w:tcPr>
          <w:p w:rsidR="00CC300C" w:rsidRPr="001B0E8D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1B0E8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จำนวนผลงานสร้างสรรค์ที่ได้รับการเผยแพร่ในระดับนานาชาติ</w:t>
            </w:r>
          </w:p>
        </w:tc>
        <w:tc>
          <w:tcPr>
            <w:tcW w:w="1185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300C" w:rsidRPr="00EA464B" w:rsidRDefault="00C71C1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รวมผลงาน และค่าถ่วงน้ำหนักทั้งหมด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300C" w:rsidRPr="005244EE" w:rsidRDefault="008C760D" w:rsidP="008C760D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จำนวนอาจารย์ประจำ</w:t>
            </w:r>
            <w:r w:rsidR="00CC300C"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  <w:r w:rsidR="005244EE"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300C" w:rsidRPr="00EA464B" w:rsidRDefault="00CC300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="005244EE"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ของงานวิจัยหรืองานสร้างสรรค์ที่ได้รับการตีพิมพ์หรือเผยแพร่ ต่อจำนวนอาจารย์ประจำทั้งหมด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C300C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CC300C" w:rsidRDefault="00CC300C" w:rsidP="005244EE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CC300C" w:rsidRPr="00E95551" w:rsidRDefault="00CC300C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5244EE" w:rsidRDefault="005244EE" w:rsidP="0028292A">
      <w:pPr>
        <w:ind w:firstLine="0"/>
        <w:rPr>
          <w:rFonts w:ascii="TH SarabunPSK" w:hAnsi="TH SarabunPSK" w:cs="TH SarabunPSK" w:hint="cs"/>
          <w:b/>
          <w:bCs/>
        </w:rPr>
      </w:pPr>
    </w:p>
    <w:p w:rsidR="005244EE" w:rsidRDefault="005244EE" w:rsidP="0028292A">
      <w:pPr>
        <w:ind w:firstLine="0"/>
        <w:rPr>
          <w:rFonts w:ascii="TH SarabunPSK" w:hAnsi="TH SarabunPSK" w:cs="TH SarabunPSK" w:hint="cs"/>
          <w:b/>
          <w:bCs/>
        </w:rPr>
      </w:pPr>
    </w:p>
    <w:p w:rsidR="005244EE" w:rsidRDefault="005244EE" w:rsidP="0028292A">
      <w:pPr>
        <w:ind w:firstLine="0"/>
        <w:rPr>
          <w:rFonts w:ascii="TH SarabunPSK" w:hAnsi="TH SarabunPSK" w:cs="TH SarabunPSK" w:hint="cs"/>
          <w:b/>
          <w:bCs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09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17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Calibri" w:hAnsi="Calibri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4.4.2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Fonts w:ascii="TH SarabunPSK" w:hAnsi="TH SarabunPSK" w:cs="TH SarabunPSK"/>
          <w:b/>
          <w:bCs/>
          <w:cs/>
        </w:rPr>
        <w:t>งานวิจัยหรืองานสร้างสรรค์ที่นำไปใช้ประโยชน์</w:t>
      </w:r>
    </w:p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ผลลัพธ์</w:t>
      </w:r>
    </w:p>
    <w:p w:rsidR="0028292A" w:rsidRPr="00E82A48" w:rsidRDefault="0028292A" w:rsidP="0028292A">
      <w:pPr>
        <w:ind w:firstLine="0"/>
        <w:rPr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eastAsia="CordiaNew-Bold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E82A48">
        <w:rPr>
          <w:rFonts w:ascii="TH SarabunPSK" w:hAnsi="TH SarabunPSK" w:cs="TH SarabunPSK"/>
          <w:cs/>
        </w:rPr>
        <w:t>ใช้บัญญัติไตรยางศ์เทียบ โดยกำหนดร้อยละ 20 เท่ากับ 5 คะแนนทุกกลุ่มสาขาวิชา</w:t>
      </w:r>
    </w:p>
    <w:p w:rsidR="0028292A" w:rsidRPr="001612F4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992"/>
        <w:gridCol w:w="1276"/>
      </w:tblGrid>
      <w:tr w:rsidR="0028292A" w:rsidRPr="00DC55B7" w:rsidTr="0028292A">
        <w:trPr>
          <w:trHeight w:val="367"/>
        </w:trPr>
        <w:tc>
          <w:tcPr>
            <w:tcW w:w="6946" w:type="dxa"/>
            <w:vMerge w:val="restart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หน่วยวัด</w:t>
            </w:r>
          </w:p>
        </w:tc>
      </w:tr>
      <w:tr w:rsidR="0028292A" w:rsidRPr="00DC55B7" w:rsidTr="0028292A">
        <w:trPr>
          <w:trHeight w:val="367"/>
        </w:trPr>
        <w:tc>
          <w:tcPr>
            <w:tcW w:w="6946" w:type="dxa"/>
            <w:vMerge/>
            <w:tcBorders>
              <w:bottom w:val="single" w:sz="4" w:space="0" w:color="000000"/>
            </w:tcBorders>
            <w:shd w:val="clear" w:color="auto" w:fill="595959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28292A" w:rsidRPr="00DC55B7" w:rsidRDefault="0028292A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</w:tr>
      <w:tr w:rsidR="0028292A" w:rsidRPr="00DC55B7" w:rsidTr="0028292A">
        <w:tc>
          <w:tcPr>
            <w:tcW w:w="6946" w:type="dxa"/>
            <w:tcBorders>
              <w:bottom w:val="dotted" w:sz="4" w:space="0" w:color="auto"/>
            </w:tcBorders>
          </w:tcPr>
          <w:p w:rsidR="0028292A" w:rsidRPr="00DC55B7" w:rsidRDefault="0028292A" w:rsidP="005A76E6">
            <w:pPr>
              <w:pStyle w:val="a3"/>
              <w:numPr>
                <w:ilvl w:val="0"/>
                <w:numId w:val="32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จำนวนงานวิจัยหรืองานสร้างสรรค์ที่นำไปใช้ประโยชน์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ในปีปฏิทิน พ.ศ.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28292A" w:rsidRPr="00DC55B7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DC55B7" w:rsidRDefault="0028292A" w:rsidP="005A76E6">
            <w:pPr>
              <w:pStyle w:val="a3"/>
              <w:numPr>
                <w:ilvl w:val="1"/>
                <w:numId w:val="32"/>
              </w:numPr>
              <w:spacing w:before="0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จำนวนงานวิจัยหรืองานสร้างสรรค์ที่นำไปใช้ประโยชน์ ระดับชาติ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28292A" w:rsidRPr="00DC55B7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DC55B7" w:rsidRDefault="0028292A" w:rsidP="005A76E6">
            <w:pPr>
              <w:pStyle w:val="a3"/>
              <w:numPr>
                <w:ilvl w:val="1"/>
                <w:numId w:val="32"/>
              </w:numPr>
              <w:spacing w:before="0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จำนวนงานวิจัยหรืองานสร้างสรรค์ที่นำไปใช้ประโยชน์ ระดับนานาชาติ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28292A" w:rsidRPr="00DC55B7" w:rsidTr="0028292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28292A" w:rsidRPr="00DC55B7" w:rsidRDefault="0028292A" w:rsidP="005A76E6">
            <w:pPr>
              <w:pStyle w:val="a3"/>
              <w:numPr>
                <w:ilvl w:val="0"/>
                <w:numId w:val="32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จำนวนอาจารย์ประจำทั้งหมด 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28292A" w:rsidRPr="00DC55B7" w:rsidTr="0028292A">
        <w:tc>
          <w:tcPr>
            <w:tcW w:w="6946" w:type="dxa"/>
            <w:tcBorders>
              <w:top w:val="dotted" w:sz="4" w:space="0" w:color="auto"/>
              <w:bottom w:val="single" w:sz="4" w:space="0" w:color="000000"/>
            </w:tcBorders>
          </w:tcPr>
          <w:p w:rsidR="0028292A" w:rsidRPr="00DC55B7" w:rsidRDefault="0028292A" w:rsidP="005A76E6">
            <w:pPr>
              <w:pStyle w:val="a3"/>
              <w:numPr>
                <w:ilvl w:val="0"/>
                <w:numId w:val="32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ร้อยละของงานวิจัยหรืองานสร้างสรรค์ที่นำไปใช้ประโยชน์ ต่อจำนวนอาจารย์ประจำทั้งหมด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28292A" w:rsidRPr="00DC55B7" w:rsidTr="0028292A"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</w:tcPr>
          <w:p w:rsidR="0028292A" w:rsidRPr="00DC55B7" w:rsidRDefault="0028292A" w:rsidP="005A76E6">
            <w:pPr>
              <w:pStyle w:val="a3"/>
              <w:numPr>
                <w:ilvl w:val="0"/>
                <w:numId w:val="32"/>
              </w:numPr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แปลงค่าคำนวณได้เทียบกับคะแนนเต็ม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(คะแนนเต็ม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28292A" w:rsidRPr="00DC55B7" w:rsidRDefault="0028292A" w:rsidP="0028292A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09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17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A536E" w:rsidRDefault="008A536E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 w:hint="cs"/>
        </w:rPr>
      </w:pPr>
    </w:p>
    <w:p w:rsidR="008A536E" w:rsidRDefault="008A536E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lastRenderedPageBreak/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4.4.3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eastAsia="CordiaNew-Bold" w:hAnsi="TH SarabunPSK" w:cs="TH SarabunPSK"/>
          <w:cs/>
        </w:rPr>
        <w:t>ผลงานวิชาการที่ได้รับการรับรองคุณภาพ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ผลลัพธ์</w:t>
      </w:r>
    </w:p>
    <w:p w:rsidR="0028292A" w:rsidRPr="00E82A48" w:rsidRDefault="0028292A" w:rsidP="0028292A">
      <w:pPr>
        <w:ind w:firstLine="0"/>
        <w:rPr>
          <w:rFonts w:ascii="TH SarabunPSK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เกณฑ์การให้คะแนน</w:t>
      </w:r>
      <w:r>
        <w:rPr>
          <w:rStyle w:val="a4"/>
          <w:rFonts w:ascii="TH SarabunPSK" w:eastAsia="CordiaNew-Bold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E82A48">
        <w:rPr>
          <w:rFonts w:ascii="TH SarabunPSK" w:hAnsi="TH SarabunPSK" w:cs="TH SarabunPSK"/>
          <w:cs/>
        </w:rPr>
        <w:t>ใช้บัญญัติไตรยางศ์เทียบ โดยกำหนดร้อยละ 10 เท่ากับ 5 คะแนนทุกกลุ่มสาขาวิชา</w:t>
      </w:r>
    </w:p>
    <w:p w:rsidR="0028292A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1612F4">
        <w:rPr>
          <w:rFonts w:ascii="TH SarabunPSK" w:hAnsi="TH SarabunPSK" w:cs="TH SarabunPSK" w:hint="cs"/>
          <w:b/>
          <w:bCs/>
          <w:cs/>
        </w:rPr>
        <w:t>ผลการคำนวณ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954"/>
        <w:gridCol w:w="1185"/>
        <w:gridCol w:w="1083"/>
      </w:tblGrid>
      <w:tr w:rsidR="008A536E" w:rsidRPr="00E95551" w:rsidTr="00F73E68">
        <w:trPr>
          <w:tblHeader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A536E" w:rsidRPr="00E95551" w:rsidRDefault="008A536E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A536E" w:rsidRPr="00E95551" w:rsidRDefault="008A536E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ระดับคุณภาพงานวิจัย</w:t>
            </w:r>
          </w:p>
        </w:tc>
        <w:tc>
          <w:tcPr>
            <w:tcW w:w="1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8A536E" w:rsidRPr="00E95551" w:rsidRDefault="008A536E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บทความ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8A536E" w:rsidRPr="00E95551" w:rsidRDefault="008A536E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คะแนนถ่วงน้ำหนัก</w:t>
            </w:r>
          </w:p>
        </w:tc>
      </w:tr>
      <w:tr w:rsidR="008A536E" w:rsidRPr="00E95551" w:rsidTr="00F73E68"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536E" w:rsidRPr="001B0E8D" w:rsidRDefault="008A536E" w:rsidP="008A536E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0.25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:rsidR="008A536E" w:rsidRPr="00E95551" w:rsidRDefault="008A536E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บทความวิชาการที่ได้รับการตีพิมพ์ในวารสารระดับชาติ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A536E" w:rsidRPr="001B0E8D" w:rsidRDefault="008A536E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8A536E" w:rsidRPr="001B0E8D" w:rsidRDefault="008A536E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8A536E" w:rsidRPr="00E95551" w:rsidTr="00F73E68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A536E" w:rsidRPr="00E95551" w:rsidRDefault="008A536E" w:rsidP="008A536E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0.50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A536E" w:rsidRPr="00E95551" w:rsidRDefault="00747CD2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บทความวิชาการที่ได้รับการ</w:t>
            </w:r>
            <w:r w:rsidRPr="00747CD2">
              <w:rPr>
                <w:rFonts w:ascii="TH SarabunPSK" w:hAnsi="TH SarabunPSK" w:cs="TH SarabunPSK"/>
                <w:sz w:val="28"/>
                <w:szCs w:val="28"/>
                <w:cs/>
              </w:rPr>
              <w:t>ตีพิมพ์ในวารสารระดับนานาชาติ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A536E" w:rsidRPr="00E95551" w:rsidRDefault="008A536E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A536E" w:rsidRPr="00E95551" w:rsidRDefault="008A536E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536E" w:rsidRPr="00E95551" w:rsidTr="00F73E68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A536E" w:rsidRPr="00E95551" w:rsidRDefault="008A536E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0.75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A536E" w:rsidRPr="00E97AD5" w:rsidRDefault="00747CD2" w:rsidP="00747CD2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47CD2">
              <w:rPr>
                <w:rFonts w:ascii="TH SarabunPSK" w:hAnsi="TH SarabunPSK" w:cs="TH SarabunPSK"/>
                <w:sz w:val="28"/>
                <w:szCs w:val="28"/>
                <w:cs/>
              </w:rPr>
              <w:t>ตำรา/หนังสือที่มีการ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ประเมินผ่านตามเกณฑ์โดย</w:t>
            </w:r>
            <w:r w:rsidRPr="00747CD2">
              <w:rPr>
                <w:rFonts w:ascii="TH SarabunPSK" w:hAnsi="TH SarabunPSK" w:cs="TH SarabunPSK"/>
                <w:sz w:val="28"/>
                <w:szCs w:val="28"/>
                <w:cs/>
              </w:rPr>
              <w:t>ผู้ทรงคุณวุฒิ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A536E" w:rsidRPr="00E95551" w:rsidRDefault="008A536E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A536E" w:rsidRPr="00E95551" w:rsidRDefault="008A536E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A536E" w:rsidRPr="00E95551" w:rsidTr="00F73E68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A536E" w:rsidRDefault="008A536E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1.00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8A536E" w:rsidRPr="00E97AD5" w:rsidRDefault="00747CD2" w:rsidP="00747CD2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47CD2">
              <w:rPr>
                <w:rFonts w:ascii="TH SarabunPSK" w:hAnsi="TH SarabunPSK" w:cs="TH SarabunPSK"/>
                <w:sz w:val="28"/>
                <w:szCs w:val="28"/>
                <w:cs/>
              </w:rPr>
              <w:t>ตำรา/หนังสือที่ใช้ในการขอ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ผลงานทางวิชาการและผ่านการพิจารณาตามเกณฑ์การขอ</w:t>
            </w:r>
            <w:r w:rsidRPr="00747CD2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แล้ว หรือตำราหรือหนังสือที่มีคุณภาพสูงมีผู้ทรงคุณวุฒิตรวจอ่านตามเกณฑ์การ</w:t>
            </w:r>
            <w:r w:rsidRPr="00747CD2">
              <w:rPr>
                <w:rFonts w:ascii="TH SarabunPSK" w:hAnsi="TH SarabunPSK" w:cs="TH SarabunPSK"/>
                <w:sz w:val="28"/>
                <w:szCs w:val="28"/>
                <w:cs/>
              </w:rPr>
              <w:t>ขอตำแหน่ง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ทางวิขาการ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A536E" w:rsidRPr="00E95551" w:rsidRDefault="008A536E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A536E" w:rsidRPr="00E95551" w:rsidRDefault="008A536E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7CD2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7CD2" w:rsidRPr="00EA464B" w:rsidRDefault="00C71C1C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รวมผลงาน และค่าถ่วงน้ำหนักทั้งหมด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D2" w:rsidRPr="00E95551" w:rsidRDefault="00747CD2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CD2" w:rsidRPr="00E95551" w:rsidRDefault="00747CD2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47CD2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7CD2" w:rsidRPr="005244EE" w:rsidRDefault="00747CD2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จำนวนอาจารย์ประจำ</w:t>
            </w:r>
            <w:r w:rsidRPr="00EA464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7CD2" w:rsidRPr="00E95551" w:rsidRDefault="00747CD2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47CD2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7CD2" w:rsidRPr="00747CD2" w:rsidRDefault="00747CD2" w:rsidP="00F73E68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47CD2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</w:t>
            </w:r>
            <w:r w:rsidRPr="00747CD2">
              <w:rPr>
                <w:rStyle w:val="a4"/>
                <w:rFonts w:ascii="TH SarabunPSK" w:eastAsia="CordiaNew-Bold" w:hAnsi="TH SarabunPSK" w:cs="TH SarabunPSK"/>
                <w:b w:val="0"/>
                <w:bCs w:val="0"/>
                <w:sz w:val="28"/>
                <w:szCs w:val="28"/>
                <w:cs/>
              </w:rPr>
              <w:t>ผลงานวิชาการที่ได้รับการรับรองคุณภาพ</w:t>
            </w:r>
            <w:r w:rsidRPr="00747C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ต่อจำนวนอาจารย์ประจำทั้งหมด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7CD2" w:rsidRPr="00747CD2" w:rsidRDefault="00747CD2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47CD2" w:rsidRPr="00E95551" w:rsidTr="00F73E68"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747CD2" w:rsidRDefault="00747CD2" w:rsidP="00747CD2">
            <w:pPr>
              <w:pStyle w:val="a3"/>
              <w:spacing w:before="0"/>
              <w:ind w:left="318" w:right="0" w:firstLine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5551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747CD2" w:rsidRPr="00E95551" w:rsidRDefault="00747CD2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8292A" w:rsidRPr="008D55B0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09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DC55B7" w:rsidTr="0028292A">
        <w:tc>
          <w:tcPr>
            <w:tcW w:w="1701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DC55B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DC55B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DC55B7" w:rsidTr="0028292A">
        <w:trPr>
          <w:trHeight w:val="617"/>
        </w:trPr>
        <w:tc>
          <w:tcPr>
            <w:tcW w:w="1701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DC55B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sz w:val="16"/>
          <w:szCs w:val="16"/>
        </w:rPr>
      </w:pPr>
    </w:p>
    <w:p w:rsidR="00292D5E" w:rsidRPr="00B607DF" w:rsidRDefault="00292D5E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sz w:val="16"/>
          <w:szCs w:val="16"/>
        </w:rPr>
      </w:pPr>
    </w:p>
    <w:p w:rsidR="00B85394" w:rsidRDefault="00B85394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B85394" w:rsidRDefault="00B85394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B85394" w:rsidRDefault="00B85394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B85394" w:rsidRDefault="00B85394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B85394" w:rsidRDefault="00B85394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5.1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ระบบและกลไกการบริการทางวิชาการแก่สังคม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F407A7" w:rsidTr="0028292A">
        <w:tc>
          <w:tcPr>
            <w:tcW w:w="1985" w:type="dxa"/>
            <w:shd w:val="clear" w:color="auto" w:fill="595959"/>
          </w:tcPr>
          <w:p w:rsidR="0028292A" w:rsidRPr="001A46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1A46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1A46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1A46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1A46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A46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F407A7" w:rsidTr="0028292A">
        <w:trPr>
          <w:trHeight w:val="617"/>
        </w:trPr>
        <w:tc>
          <w:tcPr>
            <w:tcW w:w="1985" w:type="dxa"/>
          </w:tcPr>
          <w:p w:rsidR="0028292A" w:rsidRPr="00EB3DAA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    1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EB3DAA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 2 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ข้อ</w:t>
            </w:r>
          </w:p>
        </w:tc>
        <w:tc>
          <w:tcPr>
            <w:tcW w:w="1842" w:type="dxa"/>
          </w:tcPr>
          <w:p w:rsidR="0028292A" w:rsidRPr="00EB3DAA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มีการดำเนินการ 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 3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EB3DAA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 4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EB3DAA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  5</w:t>
            </w:r>
            <w:r w:rsidRPr="00EB3DAA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 xml:space="preserve"> ข้อ</w:t>
            </w:r>
          </w:p>
        </w:tc>
      </w:tr>
    </w:tbl>
    <w:p w:rsidR="0028292A" w:rsidRPr="001A46C3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66" w:type="dxa"/>
        <w:jc w:val="center"/>
        <w:tblInd w:w="2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97"/>
        <w:gridCol w:w="3543"/>
        <w:gridCol w:w="2316"/>
      </w:tblGrid>
      <w:tr w:rsidR="00476BBF" w:rsidRPr="00F407A7" w:rsidTr="00476BBF">
        <w:trPr>
          <w:trHeight w:val="481"/>
          <w:tblHeader/>
          <w:jc w:val="center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595959"/>
          </w:tcPr>
          <w:p w:rsidR="00476BBF" w:rsidRPr="00F407A7" w:rsidRDefault="00476BB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49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76BBF" w:rsidRPr="00F407A7" w:rsidRDefault="00476BB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76BBF" w:rsidRPr="00F407A7" w:rsidRDefault="00476BB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76BBF" w:rsidRPr="00F407A7" w:rsidRDefault="00476BB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476BBF" w:rsidRPr="00F407A7" w:rsidTr="00476BBF">
        <w:trPr>
          <w:jc w:val="center"/>
        </w:trPr>
        <w:tc>
          <w:tcPr>
            <w:tcW w:w="710" w:type="dxa"/>
            <w:tcBorders>
              <w:bottom w:val="dotted" w:sz="4" w:space="0" w:color="auto"/>
            </w:tcBorders>
          </w:tcPr>
          <w:p w:rsidR="00476BBF" w:rsidRPr="004E4D08" w:rsidRDefault="00476BB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5" type="#_x0000_t75" style="width:20.4pt;height:18.25pt" o:ole="">
                  <v:imagedata r:id="rId6" o:title=""/>
                </v:shape>
                <w:control r:id="rId20" w:name="DefaultOcxName1113152841" w:shapeid="_x0000_i1105"/>
              </w:object>
            </w:r>
          </w:p>
          <w:p w:rsidR="00476BBF" w:rsidRPr="004E4D08" w:rsidRDefault="00476BB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7" w:type="dxa"/>
            <w:tcBorders>
              <w:bottom w:val="dotted" w:sz="4" w:space="0" w:color="auto"/>
            </w:tcBorders>
            <w:vAlign w:val="center"/>
          </w:tcPr>
          <w:p w:rsidR="00476BBF" w:rsidRPr="00476BBF" w:rsidRDefault="00476BBF" w:rsidP="00476BBF">
            <w:pPr>
              <w:pStyle w:val="a3"/>
              <w:numPr>
                <w:ilvl w:val="0"/>
                <w:numId w:val="37"/>
              </w:numPr>
              <w:tabs>
                <w:tab w:val="left" w:pos="26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มีระบบและกลไกการบริการทางวิชาการแก่สังคม และดำเนินการตามระบบที่กำหนด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6" w:type="dxa"/>
            <w:tcBorders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76BBF" w:rsidRPr="00F407A7" w:rsidTr="00476BBF">
        <w:trPr>
          <w:jc w:val="center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4E4D08" w:rsidRDefault="00476BB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6" type="#_x0000_t75" style="width:20.4pt;height:18.25pt" o:ole="">
                  <v:imagedata r:id="rId6" o:title=""/>
                </v:shape>
                <w:control r:id="rId21" w:name="DefaultOcxName1113152842" w:shapeid="_x0000_i1106"/>
              </w:object>
            </w:r>
          </w:p>
          <w:p w:rsidR="00476BBF" w:rsidRPr="004E4D08" w:rsidRDefault="00476BB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6BBF" w:rsidRPr="00476BBF" w:rsidRDefault="00476BBF" w:rsidP="00476BBF">
            <w:pPr>
              <w:pStyle w:val="a3"/>
              <w:numPr>
                <w:ilvl w:val="0"/>
                <w:numId w:val="37"/>
              </w:numPr>
              <w:tabs>
                <w:tab w:val="left" w:pos="26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มีการบูร</w:t>
            </w:r>
            <w:proofErr w:type="spellStart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การงานบริการทางวิชาการแก่สังคมกับการเรียนการสอน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76BBF" w:rsidRPr="00F407A7" w:rsidTr="00476BBF">
        <w:trPr>
          <w:jc w:val="center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4E4D08" w:rsidRDefault="00476BB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7" type="#_x0000_t75" style="width:20.4pt;height:18.25pt" o:ole="">
                  <v:imagedata r:id="rId6" o:title=""/>
                </v:shape>
                <w:control r:id="rId22" w:name="DefaultOcxName1113152845" w:shapeid="_x0000_i1107"/>
              </w:object>
            </w:r>
          </w:p>
          <w:p w:rsidR="00476BBF" w:rsidRPr="004E4D08" w:rsidRDefault="00476BB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6BBF" w:rsidRPr="00476BBF" w:rsidRDefault="00476BBF" w:rsidP="00476BBF">
            <w:pPr>
              <w:pStyle w:val="a3"/>
              <w:numPr>
                <w:ilvl w:val="0"/>
                <w:numId w:val="37"/>
              </w:numPr>
              <w:tabs>
                <w:tab w:val="left" w:pos="26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มีการบูร</w:t>
            </w:r>
            <w:proofErr w:type="spellStart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การงานบริการทางวิชาการแก่สังคมกับการวิจัย 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76BBF" w:rsidRPr="00F407A7" w:rsidTr="00476BBF">
        <w:trPr>
          <w:jc w:val="center"/>
        </w:trPr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4E4D08" w:rsidRDefault="00476BB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8" type="#_x0000_t75" style="width:20.4pt;height:18.25pt" o:ole="">
                  <v:imagedata r:id="rId6" o:title=""/>
                </v:shape>
                <w:control r:id="rId23" w:name="DefaultOcxName1113152844" w:shapeid="_x0000_i1108"/>
              </w:object>
            </w:r>
          </w:p>
          <w:p w:rsidR="00476BBF" w:rsidRPr="004E4D08" w:rsidRDefault="00476BB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6BBF" w:rsidRPr="00476BBF" w:rsidRDefault="00476BBF" w:rsidP="00476BBF">
            <w:pPr>
              <w:pStyle w:val="a3"/>
              <w:numPr>
                <w:ilvl w:val="0"/>
                <w:numId w:val="37"/>
              </w:numPr>
              <w:tabs>
                <w:tab w:val="left" w:pos="26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มีการประเมินผลความสำเร็จของการบูร</w:t>
            </w:r>
            <w:proofErr w:type="spellStart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การงานบริการทางวิชาการแก่สังคมกับการเรียนการสอนและการวิจัย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6" w:type="dxa"/>
            <w:tcBorders>
              <w:top w:val="dotted" w:sz="4" w:space="0" w:color="auto"/>
              <w:bottom w:val="dotted" w:sz="4" w:space="0" w:color="auto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76BBF" w:rsidRPr="00F407A7" w:rsidTr="00476BBF">
        <w:trPr>
          <w:jc w:val="center"/>
        </w:trPr>
        <w:tc>
          <w:tcPr>
            <w:tcW w:w="710" w:type="dxa"/>
            <w:tcBorders>
              <w:top w:val="dotted" w:sz="4" w:space="0" w:color="auto"/>
              <w:bottom w:val="single" w:sz="4" w:space="0" w:color="000000"/>
            </w:tcBorders>
          </w:tcPr>
          <w:p w:rsidR="00476BBF" w:rsidRPr="004E4D08" w:rsidRDefault="00476BB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09" type="#_x0000_t75" style="width:20.4pt;height:18.25pt" o:ole="">
                  <v:imagedata r:id="rId6" o:title=""/>
                </v:shape>
                <w:control r:id="rId24" w:name="DefaultOcxName1113152843" w:shapeid="_x0000_i1109"/>
              </w:object>
            </w:r>
          </w:p>
          <w:p w:rsidR="00476BBF" w:rsidRPr="004E4D08" w:rsidRDefault="00476BB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76BBF" w:rsidRPr="00476BBF" w:rsidRDefault="00476BBF" w:rsidP="00476BBF">
            <w:pPr>
              <w:pStyle w:val="a3"/>
              <w:numPr>
                <w:ilvl w:val="0"/>
                <w:numId w:val="37"/>
              </w:numPr>
              <w:tabs>
                <w:tab w:val="left" w:pos="269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มีการนำผลการประเมินไปปรับปรุงการบูร</w:t>
            </w:r>
            <w:proofErr w:type="spellStart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การงานบริการทางวิชาการแก่สังคมกับการเรียนการสอนและการวิจัย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000000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6" w:type="dxa"/>
            <w:tcBorders>
              <w:top w:val="dotted" w:sz="4" w:space="0" w:color="auto"/>
              <w:bottom w:val="single" w:sz="4" w:space="0" w:color="000000"/>
            </w:tcBorders>
          </w:tcPr>
          <w:p w:rsidR="00476BBF" w:rsidRPr="00F407A7" w:rsidRDefault="00476BB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5A76E6" w:rsidRPr="00476BBF" w:rsidRDefault="005A76E6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91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C068F5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5" type="#_x0000_t63" style="position:absolute;left:0;text-align:left;margin-left:59.15pt;margin-top:17.2pt;width:227.65pt;height:30.6pt;z-index:251656704;mso-position-horizontal-relative:text;mso-position-vertical-relative:text" adj="14640,-8824">
                  <v:textbox style="mso-next-textbox:#_x0000_s1035">
                    <w:txbxContent>
                      <w:p w:rsidR="00F73E68" w:rsidRPr="008C2439" w:rsidRDefault="00F73E68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 w:hint="cs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59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Fonts w:ascii="TH SarabunPSK" w:hAnsi="TH SarabunPSK" w:cs="TH SarabunPSK"/>
          <w:sz w:val="28"/>
          <w:szCs w:val="28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cs/>
        </w:rPr>
      </w:pPr>
      <w:r w:rsidRPr="00E82A48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E82A48">
        <w:rPr>
          <w:rStyle w:val="a4"/>
          <w:rFonts w:ascii="TH SarabunPSK" w:hAnsi="TH SarabunPSK" w:cs="TH SarabunPSK"/>
        </w:rPr>
        <w:t>5.2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กระบวนการบริการทางวิชาการให้เกิดประโยชน์ต่อสังคม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F407A7" w:rsidTr="0028292A">
        <w:tc>
          <w:tcPr>
            <w:tcW w:w="1985" w:type="dxa"/>
            <w:shd w:val="clear" w:color="auto" w:fill="595959"/>
          </w:tcPr>
          <w:p w:rsidR="0028292A" w:rsidRPr="00DD060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DD060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DD060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DD060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DD060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DD060C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F407A7" w:rsidTr="0028292A">
        <w:trPr>
          <w:trHeight w:val="617"/>
        </w:trPr>
        <w:tc>
          <w:tcPr>
            <w:tcW w:w="1985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</w:rPr>
              <w:t>1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</w:rPr>
              <w:t xml:space="preserve">2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ข้อ</w:t>
            </w:r>
          </w:p>
        </w:tc>
        <w:tc>
          <w:tcPr>
            <w:tcW w:w="1842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 xml:space="preserve">มีการดำเนินการ </w:t>
            </w:r>
            <w:r w:rsidRPr="00E82A48">
              <w:rPr>
                <w:rStyle w:val="a5"/>
                <w:rFonts w:ascii="TH SarabunPSK" w:eastAsia="Cordia New" w:hAnsi="TH SarabunPSK" w:cs="TH SarabunPSK"/>
              </w:rPr>
              <w:t xml:space="preserve"> 3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</w:rPr>
              <w:t>4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 xml:space="preserve">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</w:rPr>
              <w:t>5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 xml:space="preserve"> ข้อ</w:t>
            </w:r>
          </w:p>
        </w:tc>
      </w:tr>
    </w:tbl>
    <w:p w:rsidR="0028292A" w:rsidRPr="00DD060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113" w:type="dxa"/>
        <w:jc w:val="center"/>
        <w:tblInd w:w="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3615"/>
        <w:gridCol w:w="3402"/>
        <w:gridCol w:w="2339"/>
      </w:tblGrid>
      <w:tr w:rsidR="009E243C" w:rsidRPr="00F407A7" w:rsidTr="009E243C">
        <w:trPr>
          <w:trHeight w:val="481"/>
          <w:tblHeader/>
          <w:jc w:val="center"/>
        </w:trPr>
        <w:tc>
          <w:tcPr>
            <w:tcW w:w="757" w:type="dxa"/>
            <w:tcBorders>
              <w:bottom w:val="single" w:sz="4" w:space="0" w:color="000000"/>
            </w:tcBorders>
            <w:shd w:val="clear" w:color="auto" w:fill="595959"/>
          </w:tcPr>
          <w:p w:rsidR="009E243C" w:rsidRPr="00F407A7" w:rsidRDefault="009E243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615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E243C" w:rsidRPr="00F407A7" w:rsidRDefault="009E243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E243C" w:rsidRPr="00F407A7" w:rsidRDefault="009E243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33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E243C" w:rsidRPr="00F407A7" w:rsidRDefault="009E243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9E243C" w:rsidRPr="00F407A7" w:rsidTr="009E243C">
        <w:trPr>
          <w:jc w:val="center"/>
        </w:trPr>
        <w:tc>
          <w:tcPr>
            <w:tcW w:w="757" w:type="dxa"/>
            <w:tcBorders>
              <w:bottom w:val="dotted" w:sz="4" w:space="0" w:color="auto"/>
            </w:tcBorders>
          </w:tcPr>
          <w:p w:rsidR="009E243C" w:rsidRPr="004E4D08" w:rsidRDefault="009E243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0" type="#_x0000_t75" style="width:20.4pt;height:18.25pt" o:ole="">
                  <v:imagedata r:id="rId6" o:title=""/>
                </v:shape>
                <w:control r:id="rId25" w:name="DefaultOcxName11131528410" w:shapeid="_x0000_i1110"/>
              </w:object>
            </w:r>
          </w:p>
          <w:p w:rsidR="009E243C" w:rsidRPr="004E4D08" w:rsidRDefault="009E243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5" w:type="dxa"/>
            <w:tcBorders>
              <w:bottom w:val="dotted" w:sz="4" w:space="0" w:color="auto"/>
            </w:tcBorders>
            <w:vAlign w:val="center"/>
          </w:tcPr>
          <w:p w:rsidR="009E243C" w:rsidRPr="009E243C" w:rsidRDefault="009E243C" w:rsidP="009E243C">
            <w:pPr>
              <w:pStyle w:val="a3"/>
              <w:numPr>
                <w:ilvl w:val="0"/>
                <w:numId w:val="38"/>
              </w:numPr>
              <w:tabs>
                <w:tab w:val="left" w:pos="24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มีการสำรวจความต้องการของชุมชน หรือภาครัฐ หรือภาคเอกชน หรือหน่วยงานวิชาชีพ เพื่อประกอบการกำหนดทิศทางและการจัดทำแผนการบริการทางวิชาการตามจุดเน้นของสถาบัน 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39" w:type="dxa"/>
            <w:tcBorders>
              <w:bottom w:val="dotted" w:sz="4" w:space="0" w:color="auto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E243C" w:rsidRPr="00F407A7" w:rsidTr="009E243C">
        <w:trPr>
          <w:jc w:val="center"/>
        </w:trPr>
        <w:tc>
          <w:tcPr>
            <w:tcW w:w="757" w:type="dxa"/>
            <w:tcBorders>
              <w:top w:val="dotted" w:sz="4" w:space="0" w:color="auto"/>
              <w:bottom w:val="dotted" w:sz="4" w:space="0" w:color="auto"/>
            </w:tcBorders>
          </w:tcPr>
          <w:p w:rsidR="009E243C" w:rsidRPr="004E4D08" w:rsidRDefault="009E243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1" type="#_x0000_t75" style="width:20.4pt;height:18.25pt" o:ole="">
                  <v:imagedata r:id="rId6" o:title=""/>
                </v:shape>
                <w:control r:id="rId26" w:name="DefaultOcxName1113152849" w:shapeid="_x0000_i1111"/>
              </w:object>
            </w:r>
          </w:p>
          <w:p w:rsidR="009E243C" w:rsidRPr="004E4D08" w:rsidRDefault="009E243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243C" w:rsidRPr="009E243C" w:rsidRDefault="009E243C" w:rsidP="009E243C">
            <w:pPr>
              <w:pStyle w:val="a3"/>
              <w:numPr>
                <w:ilvl w:val="0"/>
                <w:numId w:val="38"/>
              </w:numPr>
              <w:tabs>
                <w:tab w:val="left" w:pos="24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มีความร่วมมือด้านบริการทางวิชาการเพื่อการเรียนรู้และเสริมสร้างความเข้มแข็งของชุมชน หรือภาคเอกชน หรือภาครัฐ หรือหน่วยงานวิชาชีพ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E243C" w:rsidRPr="00F407A7" w:rsidTr="009E243C">
        <w:trPr>
          <w:jc w:val="center"/>
        </w:trPr>
        <w:tc>
          <w:tcPr>
            <w:tcW w:w="757" w:type="dxa"/>
            <w:tcBorders>
              <w:top w:val="dotted" w:sz="4" w:space="0" w:color="auto"/>
              <w:bottom w:val="dotted" w:sz="4" w:space="0" w:color="auto"/>
            </w:tcBorders>
          </w:tcPr>
          <w:p w:rsidR="009E243C" w:rsidRPr="004E4D08" w:rsidRDefault="009E243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2" type="#_x0000_t75" style="width:20.4pt;height:18.25pt" o:ole="">
                  <v:imagedata r:id="rId6" o:title=""/>
                </v:shape>
                <w:control r:id="rId27" w:name="DefaultOcxName1113152848" w:shapeid="_x0000_i1112"/>
              </w:object>
            </w:r>
          </w:p>
          <w:p w:rsidR="009E243C" w:rsidRPr="004E4D08" w:rsidRDefault="009E243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243C" w:rsidRPr="00F407A7" w:rsidRDefault="009E243C" w:rsidP="009E243C">
            <w:pPr>
              <w:pStyle w:val="a3"/>
              <w:numPr>
                <w:ilvl w:val="0"/>
                <w:numId w:val="38"/>
              </w:numPr>
              <w:tabs>
                <w:tab w:val="left" w:pos="24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มีการประเมินประโยชน์หรือผลกระทบของการให้บริการทางวิชาการต่อสังคม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E243C" w:rsidRPr="00F407A7" w:rsidTr="009E243C">
        <w:trPr>
          <w:jc w:val="center"/>
        </w:trPr>
        <w:tc>
          <w:tcPr>
            <w:tcW w:w="757" w:type="dxa"/>
            <w:tcBorders>
              <w:top w:val="dotted" w:sz="4" w:space="0" w:color="auto"/>
              <w:bottom w:val="single" w:sz="4" w:space="0" w:color="000000"/>
            </w:tcBorders>
          </w:tcPr>
          <w:p w:rsidR="009E243C" w:rsidRPr="004E4D08" w:rsidRDefault="009E243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3" type="#_x0000_t75" style="width:20.4pt;height:18.25pt" o:ole="">
                  <v:imagedata r:id="rId6" o:title=""/>
                </v:shape>
                <w:control r:id="rId28" w:name="DefaultOcxName1113152847" w:shapeid="_x0000_i1113"/>
              </w:object>
            </w:r>
          </w:p>
          <w:p w:rsidR="009E243C" w:rsidRPr="004E4D08" w:rsidRDefault="009E243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5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9E243C" w:rsidRPr="00F407A7" w:rsidRDefault="009E243C" w:rsidP="009E243C">
            <w:pPr>
              <w:pStyle w:val="a3"/>
              <w:numPr>
                <w:ilvl w:val="0"/>
                <w:numId w:val="38"/>
              </w:numPr>
              <w:tabs>
                <w:tab w:val="left" w:pos="24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มีการนำผลการประเมินในข้อ </w:t>
            </w:r>
            <w:r w:rsidRPr="00F407A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ไปพัฒนาระบบและกลไก หรือกิจกรรมการให้บริการทางวิชาการ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000000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39" w:type="dxa"/>
            <w:tcBorders>
              <w:top w:val="dotted" w:sz="4" w:space="0" w:color="auto"/>
              <w:bottom w:val="single" w:sz="4" w:space="0" w:color="000000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E243C" w:rsidRPr="00F407A7" w:rsidTr="009E243C">
        <w:trPr>
          <w:jc w:val="center"/>
        </w:trPr>
        <w:tc>
          <w:tcPr>
            <w:tcW w:w="757" w:type="dxa"/>
            <w:tcBorders>
              <w:top w:val="single" w:sz="4" w:space="0" w:color="000000"/>
              <w:bottom w:val="single" w:sz="4" w:space="0" w:color="000000"/>
            </w:tcBorders>
          </w:tcPr>
          <w:p w:rsidR="009E243C" w:rsidRPr="004E4D08" w:rsidRDefault="009E243C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4" type="#_x0000_t75" style="width:20.4pt;height:18.25pt" o:ole="">
                  <v:imagedata r:id="rId6" o:title=""/>
                </v:shape>
                <w:control r:id="rId29" w:name="DefaultOcxName1113152846" w:shapeid="_x0000_i1114"/>
              </w:object>
            </w:r>
          </w:p>
          <w:p w:rsidR="009E243C" w:rsidRPr="004E4D08" w:rsidRDefault="009E243C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43C" w:rsidRPr="009E243C" w:rsidRDefault="009E243C" w:rsidP="009E243C">
            <w:pPr>
              <w:pStyle w:val="a3"/>
              <w:numPr>
                <w:ilvl w:val="0"/>
                <w:numId w:val="38"/>
              </w:numPr>
              <w:tabs>
                <w:tab w:val="left" w:pos="246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การพัฒนาความรู้ที่ได้จากการให้บริการทางวิชาการและถ่ายทอดความรู้สู่บุคลากรภายในสถาบันและเผยแพร่สู่สาธารณชน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39" w:type="dxa"/>
            <w:tcBorders>
              <w:top w:val="single" w:sz="4" w:space="0" w:color="000000"/>
              <w:bottom w:val="single" w:sz="4" w:space="0" w:color="000000"/>
            </w:tcBorders>
          </w:tcPr>
          <w:p w:rsidR="009E243C" w:rsidRPr="00F407A7" w:rsidRDefault="009E243C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DD060C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91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E243C" w:rsidRDefault="009E243C" w:rsidP="0028292A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59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76E6" w:rsidRDefault="005A76E6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Fonts w:ascii="TH SarabunPSK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5.3.</w:t>
      </w:r>
      <w:r w:rsidRPr="00E82A48">
        <w:rPr>
          <w:rFonts w:ascii="TH SarabunPSK" w:eastAsia="CordiaNew-Bold" w:hAnsi="TH SarabunPSK" w:cs="TH SarabunPSK"/>
          <w:b/>
          <w:bCs/>
          <w:cs/>
        </w:rPr>
        <w:tab/>
        <w:t>ตัวบ่งชี้ด้านคุณภาพการบริการวิชาการแก่สังคม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cs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5.3.1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="00712FC1">
        <w:rPr>
          <w:rStyle w:val="a4"/>
          <w:rFonts w:ascii="TH SarabunPSK" w:hAnsi="TH SarabunPSK" w:cs="TH SarabunPSK" w:hint="cs"/>
          <w:cs/>
        </w:rPr>
        <w:t>ผล</w:t>
      </w:r>
      <w:r w:rsidRPr="00E82A48">
        <w:rPr>
          <w:rStyle w:val="a4"/>
          <w:rFonts w:ascii="TH SarabunPSK" w:hAnsi="TH SarabunPSK" w:cs="TH SarabunPSK"/>
          <w:cs/>
        </w:rPr>
        <w:t>การนำความรู้และประสบการณ์จากการให้บริการวิชาการมาใช้</w:t>
      </w:r>
      <w:r w:rsidRPr="00E82A48">
        <w:rPr>
          <w:rStyle w:val="a4"/>
          <w:rFonts w:ascii="TH SarabunPSK" w:hAnsi="TH SarabunPSK" w:cs="TH SarabunPSK"/>
          <w:cs/>
        </w:rPr>
        <w:tab/>
        <w:t>ในการพัฒนาการเรียนการสอนหรือการวิจัย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cs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ผลลัพธ์</w:t>
      </w:r>
    </w:p>
    <w:p w:rsidR="0028292A" w:rsidRPr="00E82A48" w:rsidRDefault="0028292A" w:rsidP="0028292A">
      <w:pPr>
        <w:ind w:firstLine="0"/>
        <w:rPr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F407A7" w:rsidTr="0028292A">
        <w:tc>
          <w:tcPr>
            <w:tcW w:w="1985" w:type="dxa"/>
            <w:shd w:val="clear" w:color="auto" w:fill="595959"/>
          </w:tcPr>
          <w:p w:rsidR="0028292A" w:rsidRPr="000048C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0048C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0048C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0048C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0048C0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048C0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F407A7" w:rsidTr="0028292A">
        <w:tc>
          <w:tcPr>
            <w:tcW w:w="1985" w:type="dxa"/>
          </w:tcPr>
          <w:p w:rsidR="0028292A" w:rsidRPr="005B4BB2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5B4BB2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5B4BB2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5B4BB2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5B4BB2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5B4BB2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5B4BB2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5B4BB2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843" w:type="dxa"/>
          </w:tcPr>
          <w:p w:rsidR="0028292A" w:rsidRPr="005B4BB2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5B4BB2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5B4BB2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Pr="000048C0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5B4BB2" w:rsidRPr="00FE46AB" w:rsidRDefault="005B4BB2" w:rsidP="005B4BB2">
      <w:pPr>
        <w:ind w:firstLine="0"/>
        <w:jc w:val="left"/>
        <w:rPr>
          <w:rFonts w:ascii="TH SarabunPSK" w:hAnsi="TH SarabunPSK" w:cs="TH SarabunPSK"/>
          <w:b/>
          <w:bCs/>
        </w:rPr>
      </w:pPr>
      <w:r w:rsidRPr="00FE46AB">
        <w:rPr>
          <w:rFonts w:ascii="TH SarabunPSK" w:hAnsi="TH SarabunPSK" w:cs="TH SarabunPSK" w:hint="cs"/>
          <w:b/>
          <w:bCs/>
          <w:cs/>
        </w:rPr>
        <w:t>วิธีการคำนวณ</w:t>
      </w:r>
    </w:p>
    <w:tbl>
      <w:tblPr>
        <w:tblW w:w="0" w:type="auto"/>
        <w:jc w:val="center"/>
        <w:tblInd w:w="1053" w:type="dxa"/>
        <w:tblLook w:val="04A0"/>
      </w:tblPr>
      <w:tblGrid>
        <w:gridCol w:w="7095"/>
        <w:gridCol w:w="1094"/>
      </w:tblGrid>
      <w:tr w:rsidR="005B4BB2" w:rsidRPr="007C257B" w:rsidTr="005B4BB2">
        <w:trPr>
          <w:jc w:val="center"/>
        </w:trPr>
        <w:tc>
          <w:tcPr>
            <w:tcW w:w="7095" w:type="dxa"/>
          </w:tcPr>
          <w:p w:rsidR="005B4BB2" w:rsidRPr="007C257B" w:rsidRDefault="005B4BB2" w:rsidP="00F73E68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จำนวนโครงการ/กิจกรรมบริการวิชาการที่นำมาใช้ในการพัฒนาการเรียนการสอนและการวิจัย</w:t>
            </w:r>
          </w:p>
        </w:tc>
        <w:tc>
          <w:tcPr>
            <w:tcW w:w="1094" w:type="dxa"/>
            <w:vMerge w:val="restart"/>
            <w:vAlign w:val="center"/>
          </w:tcPr>
          <w:p w:rsidR="005B4BB2" w:rsidRDefault="005B4BB2" w:rsidP="005B4BB2">
            <w:pPr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X 100</w:t>
            </w:r>
          </w:p>
        </w:tc>
      </w:tr>
      <w:tr w:rsidR="005B4BB2" w:rsidRPr="007C257B" w:rsidTr="005B4BB2">
        <w:trPr>
          <w:jc w:val="center"/>
        </w:trPr>
        <w:tc>
          <w:tcPr>
            <w:tcW w:w="7095" w:type="dxa"/>
          </w:tcPr>
          <w:p w:rsidR="005B4BB2" w:rsidRPr="007C257B" w:rsidRDefault="005B4BB2" w:rsidP="005B4BB2">
            <w:pPr>
              <w:ind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7C257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โครงการ/กิจกรรมบริการวิชาการ</w:t>
            </w:r>
            <w:r w:rsidRPr="007C257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094" w:type="dxa"/>
            <w:vMerge/>
          </w:tcPr>
          <w:p w:rsidR="005B4BB2" w:rsidRPr="007C257B" w:rsidRDefault="005B4BB2" w:rsidP="005B4BB2">
            <w:pPr>
              <w:ind w:firstLine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:rsidR="005A76E6" w:rsidRDefault="005A76E6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992"/>
        <w:gridCol w:w="1134"/>
      </w:tblGrid>
      <w:tr w:rsidR="00EB3DAA" w:rsidRPr="00DC55B7" w:rsidTr="00F73E68">
        <w:trPr>
          <w:trHeight w:val="367"/>
        </w:trPr>
        <w:tc>
          <w:tcPr>
            <w:tcW w:w="6946" w:type="dxa"/>
            <w:vMerge w:val="restart"/>
            <w:shd w:val="clear" w:color="auto" w:fill="595959"/>
            <w:vAlign w:val="center"/>
          </w:tcPr>
          <w:p w:rsidR="00EB3DAA" w:rsidRPr="00DC55B7" w:rsidRDefault="00EB3DAA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EB3DAA" w:rsidRPr="00DC55B7" w:rsidRDefault="00EB3DAA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EB3DAA" w:rsidRPr="00DC55B7" w:rsidRDefault="00EB3DAA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>หน่วยวัด</w:t>
            </w:r>
          </w:p>
        </w:tc>
      </w:tr>
      <w:tr w:rsidR="00EB3DAA" w:rsidRPr="00DC55B7" w:rsidTr="00F73E68">
        <w:trPr>
          <w:trHeight w:val="367"/>
        </w:trPr>
        <w:tc>
          <w:tcPr>
            <w:tcW w:w="6946" w:type="dxa"/>
            <w:vMerge/>
            <w:tcBorders>
              <w:bottom w:val="single" w:sz="4" w:space="0" w:color="000000"/>
            </w:tcBorders>
            <w:shd w:val="clear" w:color="auto" w:fill="595959"/>
          </w:tcPr>
          <w:p w:rsidR="00EB3DAA" w:rsidRPr="00DC55B7" w:rsidRDefault="00EB3DAA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B3DAA" w:rsidRPr="00DC55B7" w:rsidRDefault="00EB3DAA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B3DAA" w:rsidRPr="00DC55B7" w:rsidRDefault="00EB3DAA" w:rsidP="00F73E68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</w:p>
        </w:tc>
      </w:tr>
      <w:tr w:rsidR="00EB3DAA" w:rsidRPr="00DC55B7" w:rsidTr="00F73E68">
        <w:tc>
          <w:tcPr>
            <w:tcW w:w="6946" w:type="dxa"/>
            <w:tcBorders>
              <w:bottom w:val="dotted" w:sz="4" w:space="0" w:color="auto"/>
            </w:tcBorders>
          </w:tcPr>
          <w:p w:rsidR="00EB3DAA" w:rsidRPr="00DC55B7" w:rsidRDefault="00EB3DAA" w:rsidP="00EB3DAA">
            <w:pPr>
              <w:pStyle w:val="a3"/>
              <w:numPr>
                <w:ilvl w:val="0"/>
                <w:numId w:val="63"/>
              </w:numPr>
              <w:spacing w:before="0"/>
              <w:ind w:righ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ผลรวมจำนวนโครงการ/กิจกรรมบริการวิชาการที่นำมาใช้ในการพัฒนาการเรียนการสอนและการวิจัย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A69F5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992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EB3DAA" w:rsidRPr="00DC55B7" w:rsidTr="00F73E68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EB3DAA" w:rsidRPr="00DC55B7" w:rsidRDefault="00EB3DAA" w:rsidP="00EB3DAA">
            <w:pPr>
              <w:pStyle w:val="a3"/>
              <w:numPr>
                <w:ilvl w:val="1"/>
                <w:numId w:val="63"/>
              </w:numPr>
              <w:spacing w:before="0"/>
              <w:ind w:left="743" w:right="0" w:hanging="4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จำนวนโครงการ/กิจกรรมบริการวิชาการที่นำมาใช้ในการพัฒนาการเรียนการสอน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EB3DAA" w:rsidRPr="00DC55B7" w:rsidTr="00F73E68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EB3DAA" w:rsidRPr="00DC55B7" w:rsidRDefault="00EB3DAA" w:rsidP="00EB3DAA">
            <w:pPr>
              <w:pStyle w:val="a3"/>
              <w:numPr>
                <w:ilvl w:val="1"/>
                <w:numId w:val="63"/>
              </w:numPr>
              <w:spacing w:before="0"/>
              <w:ind w:left="743" w:right="0" w:hanging="425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จำนวนโครงการ/กิจกรรมบริการวิชาการที่นำมาใช้ในการพัฒนาการวิจัย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EB3DAA" w:rsidRPr="00DC55B7" w:rsidTr="00EB3DA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EB3DAA" w:rsidRDefault="00EB3DAA" w:rsidP="00EB3DAA">
            <w:pPr>
              <w:pStyle w:val="a3"/>
              <w:numPr>
                <w:ilvl w:val="1"/>
                <w:numId w:val="63"/>
              </w:numPr>
              <w:spacing w:before="0"/>
              <w:ind w:left="743" w:right="0" w:hanging="425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จำนวนโครงการ/กิจกรรมบริการวิชาการที่นำมาใช้ในการพัฒนาการเรียนการสอนและการวิจัย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EB3DAA" w:rsidRPr="00DC55B7" w:rsidTr="00EB3DAA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:rsidR="00EB3DAA" w:rsidRPr="00DC55B7" w:rsidRDefault="00EB3DAA" w:rsidP="00EB3DAA">
            <w:pPr>
              <w:pStyle w:val="a3"/>
              <w:numPr>
                <w:ilvl w:val="0"/>
                <w:numId w:val="63"/>
              </w:numPr>
              <w:spacing w:before="0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257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โครงการ/กิจกรรมบริการวิชาการ</w:t>
            </w:r>
            <w:r w:rsidRPr="007C257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</w:tc>
      </w:tr>
      <w:tr w:rsidR="00EB3DAA" w:rsidRPr="00DC55B7" w:rsidTr="00EB3DAA">
        <w:tc>
          <w:tcPr>
            <w:tcW w:w="6946" w:type="dxa"/>
            <w:tcBorders>
              <w:top w:val="dotted" w:sz="4" w:space="0" w:color="auto"/>
              <w:bottom w:val="single" w:sz="4" w:space="0" w:color="000000"/>
            </w:tcBorders>
          </w:tcPr>
          <w:p w:rsidR="00EB3DAA" w:rsidRPr="00DC55B7" w:rsidRDefault="00EB3DAA" w:rsidP="00F73E68">
            <w:pPr>
              <w:pStyle w:val="a3"/>
              <w:numPr>
                <w:ilvl w:val="0"/>
                <w:numId w:val="63"/>
              </w:numPr>
              <w:spacing w:before="0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ร้อยละผลงานวิจัยที่ได้รับการอ้างอิงในระดับนานาชาติ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</w:tr>
      <w:tr w:rsidR="00EB3DAA" w:rsidRPr="00DC55B7" w:rsidTr="00F73E68"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/>
          </w:tcPr>
          <w:p w:rsidR="00EB3DAA" w:rsidRPr="00DC55B7" w:rsidRDefault="00EB3DAA" w:rsidP="00EB3DAA">
            <w:pPr>
              <w:pStyle w:val="a3"/>
              <w:numPr>
                <w:ilvl w:val="0"/>
                <w:numId w:val="63"/>
              </w:numPr>
              <w:spacing w:before="0"/>
              <w:ind w:righ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แปลงค่าคำนวณได้เทียบกับคะแนนเต็ม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(คะแนนเต็ม </w:t>
            </w:r>
            <w:r w:rsidRPr="00DC55B7">
              <w:rPr>
                <w:rFonts w:ascii="TH SarabunPSK" w:hAnsi="TH SarabunPSK" w:cs="TH SarabunPSK"/>
                <w:sz w:val="28"/>
                <w:szCs w:val="28"/>
              </w:rPr>
              <w:t xml:space="preserve">5 = 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B3DAA" w:rsidRPr="00DC55B7" w:rsidRDefault="00EB3DAA" w:rsidP="00F73E68">
            <w:pPr>
              <w:spacing w:before="0"/>
              <w:ind w:righ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C55B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</w:tr>
    </w:tbl>
    <w:p w:rsidR="0028292A" w:rsidRDefault="0028292A" w:rsidP="0028292A">
      <w:pPr>
        <w:ind w:firstLine="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B3DAA" w:rsidRDefault="00EB3DA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EB3DAA" w:rsidRPr="000048C0" w:rsidRDefault="00EB3DA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91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59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Calibri" w:hAnsi="Calibri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cs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5.3.2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การเรียนรู้และเสริมสร้างความเข้มแข็งของชุมชนหรือองค์กร</w:t>
      </w:r>
      <w:r w:rsidRPr="00E82A48">
        <w:rPr>
          <w:rStyle w:val="a4"/>
          <w:rFonts w:ascii="TH SarabunPSK" w:eastAsia="CordiaNew-Bold" w:hAnsi="TH SarabunPSK" w:cs="TH SarabunPSK"/>
          <w:cs/>
        </w:rPr>
        <w:t>ภายนอก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 xml:space="preserve">เกณฑ์การประเมิน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F407A7" w:rsidTr="0028292A">
        <w:tc>
          <w:tcPr>
            <w:tcW w:w="1985" w:type="dxa"/>
            <w:shd w:val="clear" w:color="auto" w:fill="595959"/>
          </w:tcPr>
          <w:p w:rsidR="0028292A" w:rsidRPr="008157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8157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8157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8157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8157C3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8157C3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F407A7" w:rsidTr="0028292A">
        <w:tc>
          <w:tcPr>
            <w:tcW w:w="1985" w:type="dxa"/>
          </w:tcPr>
          <w:p w:rsidR="0028292A" w:rsidRPr="006930E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930E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6930E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930E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</w:tcPr>
          <w:p w:rsidR="0028292A" w:rsidRPr="006930E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930E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3" w:type="dxa"/>
          </w:tcPr>
          <w:p w:rsidR="0028292A" w:rsidRPr="006930E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930E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843" w:type="dxa"/>
          </w:tcPr>
          <w:p w:rsidR="0028292A" w:rsidRPr="006930EF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930EF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6930EF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5B4BB2" w:rsidRDefault="005B4BB2" w:rsidP="0028292A">
      <w:pPr>
        <w:spacing w:before="0"/>
        <w:ind w:firstLine="0"/>
        <w:rPr>
          <w:rFonts w:ascii="TH SarabunPSK" w:hAnsi="TH SarabunPSK" w:cs="TH SarabunPSK" w:hint="cs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237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367"/>
        <w:gridCol w:w="3177"/>
        <w:gridCol w:w="1843"/>
      </w:tblGrid>
      <w:tr w:rsidR="006930EF" w:rsidRPr="00F407A7" w:rsidTr="006930EF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6930EF" w:rsidRPr="00F407A7" w:rsidRDefault="006930E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3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930EF" w:rsidRPr="00F407A7" w:rsidRDefault="006930E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930EF" w:rsidRPr="00F407A7" w:rsidRDefault="006930E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930EF" w:rsidRPr="00F407A7" w:rsidRDefault="006930EF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6930EF" w:rsidRPr="00F407A7" w:rsidTr="006930EF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6930EF" w:rsidRPr="004E4D08" w:rsidRDefault="006930E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5" type="#_x0000_t75" style="width:20.4pt;height:18.25pt" o:ole="">
                  <v:imagedata r:id="rId6" o:title=""/>
                </v:shape>
                <w:control r:id="rId30" w:name="DefaultOcxName11131528475" w:shapeid="_x0000_i1115"/>
              </w:object>
            </w:r>
          </w:p>
          <w:p w:rsidR="006930EF" w:rsidRPr="004E4D08" w:rsidRDefault="006930E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67" w:type="dxa"/>
            <w:tcBorders>
              <w:bottom w:val="dotted" w:sz="4" w:space="0" w:color="auto"/>
            </w:tcBorders>
            <w:vAlign w:val="center"/>
          </w:tcPr>
          <w:p w:rsidR="006930EF" w:rsidRPr="006930EF" w:rsidRDefault="006930EF" w:rsidP="006930EF">
            <w:pPr>
              <w:pStyle w:val="a3"/>
              <w:numPr>
                <w:ilvl w:val="0"/>
                <w:numId w:val="40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6930E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มีการดำเนินงานตามวงจรคุณภาพ (</w:t>
            </w:r>
            <w:r w:rsidRPr="006930EF">
              <w:rPr>
                <w:rFonts w:ascii="TH SarabunPSK" w:hAnsi="TH SarabunPSK" w:cs="TH SarabunPSK"/>
                <w:spacing w:val="-4"/>
                <w:sz w:val="28"/>
                <w:szCs w:val="28"/>
              </w:rPr>
              <w:t>PDCA</w:t>
            </w:r>
            <w:r w:rsidRPr="006930E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 โดยการมีส่วนร่วมของชุมชน/องค์กร</w:t>
            </w:r>
          </w:p>
        </w:tc>
        <w:tc>
          <w:tcPr>
            <w:tcW w:w="3177" w:type="dxa"/>
            <w:tcBorders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930EF" w:rsidRPr="00F407A7" w:rsidTr="006930EF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4E4D08" w:rsidRDefault="006930E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6" type="#_x0000_t75" style="width:20.4pt;height:18.25pt" o:ole="">
                  <v:imagedata r:id="rId6" o:title=""/>
                </v:shape>
                <w:control r:id="rId31" w:name="DefaultOcxName11131528474" w:shapeid="_x0000_i1116"/>
              </w:object>
            </w:r>
          </w:p>
          <w:p w:rsidR="006930EF" w:rsidRPr="004E4D08" w:rsidRDefault="006930E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0EF" w:rsidRPr="006930EF" w:rsidRDefault="006930EF" w:rsidP="006930EF">
            <w:pPr>
              <w:pStyle w:val="a3"/>
              <w:numPr>
                <w:ilvl w:val="0"/>
                <w:numId w:val="40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6930E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บรรลุเป้าหมายตามแผนไม่ต่ำกว่าร้อยละ 80 </w:t>
            </w:r>
          </w:p>
        </w:tc>
        <w:tc>
          <w:tcPr>
            <w:tcW w:w="3177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930EF" w:rsidRPr="00F407A7" w:rsidTr="006930EF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4E4D08" w:rsidRDefault="006930E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7" type="#_x0000_t75" style="width:20.4pt;height:18.25pt" o:ole="">
                  <v:imagedata r:id="rId6" o:title=""/>
                </v:shape>
                <w:control r:id="rId32" w:name="DefaultOcxName11131528473" w:shapeid="_x0000_i1117"/>
              </w:object>
            </w:r>
          </w:p>
          <w:p w:rsidR="006930EF" w:rsidRPr="004E4D08" w:rsidRDefault="006930E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0EF" w:rsidRPr="006930EF" w:rsidRDefault="006930EF" w:rsidP="006930EF">
            <w:pPr>
              <w:pStyle w:val="a3"/>
              <w:numPr>
                <w:ilvl w:val="0"/>
                <w:numId w:val="40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6930EF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ชุมชน/องค์กรมีผู้นำและสมาชิกที่มีการเรียนรู้และดำเนินกิจกรรมอย่างต่อเนื่อง</w:t>
            </w:r>
          </w:p>
        </w:tc>
        <w:tc>
          <w:tcPr>
            <w:tcW w:w="3177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930EF" w:rsidRPr="00F407A7" w:rsidTr="006930EF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4E4D08" w:rsidRDefault="006930E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8" type="#_x0000_t75" style="width:20.4pt;height:18.25pt" o:ole="">
                  <v:imagedata r:id="rId6" o:title=""/>
                </v:shape>
                <w:control r:id="rId33" w:name="DefaultOcxName11131528472" w:shapeid="_x0000_i1118"/>
              </w:object>
            </w:r>
          </w:p>
          <w:p w:rsidR="006930EF" w:rsidRPr="004E4D08" w:rsidRDefault="006930E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30EF" w:rsidRPr="006930EF" w:rsidRDefault="006930EF" w:rsidP="006930EF">
            <w:pPr>
              <w:pStyle w:val="a3"/>
              <w:numPr>
                <w:ilvl w:val="0"/>
                <w:numId w:val="40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ชุมชน/องค์กรสร้างกลไกที่มีการพัฒนาตนเองอย่างต่อเนื่องและยั่งยืน</w:t>
            </w:r>
            <w:r w:rsidRPr="00F407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โดย</w:t>
            </w:r>
            <w:proofErr w:type="spellStart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F407A7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อัต</w:t>
            </w:r>
            <w:proofErr w:type="spellEnd"/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ลักษณ์และวัฒนธรรมของชุมชนหรือองค์กร</w:t>
            </w:r>
          </w:p>
        </w:tc>
        <w:tc>
          <w:tcPr>
            <w:tcW w:w="3177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930EF" w:rsidRPr="00F407A7" w:rsidTr="006930EF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6930EF" w:rsidRPr="004E4D08" w:rsidRDefault="006930EF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19" type="#_x0000_t75" style="width:20.4pt;height:18.25pt" o:ole="">
                  <v:imagedata r:id="rId6" o:title=""/>
                </v:shape>
                <w:control r:id="rId34" w:name="DefaultOcxName11131528471" w:shapeid="_x0000_i1119"/>
              </w:object>
            </w:r>
          </w:p>
          <w:p w:rsidR="006930EF" w:rsidRPr="004E4D08" w:rsidRDefault="006930EF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6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930EF" w:rsidRPr="006930EF" w:rsidRDefault="006930EF" w:rsidP="006930EF">
            <w:pPr>
              <w:pStyle w:val="a3"/>
              <w:numPr>
                <w:ilvl w:val="0"/>
                <w:numId w:val="40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sz w:val="28"/>
                <w:szCs w:val="28"/>
                <w:cs/>
              </w:rPr>
              <w:t>มีผลกระทบที่เกิดประโยชน์สร้างคุณค่าต่อสังคม หรือชุมชน/องค์กรมีความเข้มแข็ง</w:t>
            </w:r>
          </w:p>
        </w:tc>
        <w:tc>
          <w:tcPr>
            <w:tcW w:w="3177" w:type="dxa"/>
            <w:tcBorders>
              <w:top w:val="dotted" w:sz="4" w:space="0" w:color="auto"/>
              <w:bottom w:val="single" w:sz="4" w:space="0" w:color="000000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6930EF" w:rsidRPr="00F407A7" w:rsidRDefault="006930EF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0048C0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91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F407A7" w:rsidTr="0028292A">
        <w:tc>
          <w:tcPr>
            <w:tcW w:w="1701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F407A7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F407A7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F407A7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F407A7" w:rsidTr="0028292A">
        <w:trPr>
          <w:trHeight w:val="659"/>
        </w:trPr>
        <w:tc>
          <w:tcPr>
            <w:tcW w:w="1701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F407A7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Fonts w:ascii="Calibri" w:hAnsi="Calibri" w:hint="cs"/>
        </w:rPr>
      </w:pPr>
    </w:p>
    <w:p w:rsidR="00B85394" w:rsidRDefault="00B85394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6.1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ระบบและกลไกการทำนุบำรุงศิลปะและวัฒนธรรม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7E1C70" w:rsidTr="0028292A">
        <w:tc>
          <w:tcPr>
            <w:tcW w:w="1843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7E1C70" w:rsidTr="0028292A"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2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>
              <w:rPr>
                <w:rStyle w:val="a5"/>
                <w:rFonts w:ascii="TH SarabunPSK" w:eastAsia="Cordia New" w:hAnsi="TH SarabunPSK" w:cs="TH SarabunPSK" w:hint="cs"/>
                <w:cs/>
              </w:rPr>
              <w:t xml:space="preserve"> 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3 ข้อ</w:t>
            </w:r>
          </w:p>
        </w:tc>
        <w:tc>
          <w:tcPr>
            <w:tcW w:w="1984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4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cs/>
              </w:rPr>
              <w:t>5 ข้อ</w:t>
            </w:r>
          </w:p>
        </w:tc>
      </w:tr>
    </w:tbl>
    <w:p w:rsidR="0028292A" w:rsidRPr="0011276E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804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709"/>
        <w:gridCol w:w="3261"/>
        <w:gridCol w:w="1984"/>
      </w:tblGrid>
      <w:tr w:rsidR="0067326B" w:rsidRPr="007E1C70" w:rsidTr="0067326B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70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0" type="#_x0000_t75" style="width:20.4pt;height:18.25pt" o:ole="">
                  <v:imagedata r:id="rId6" o:title=""/>
                </v:shape>
                <w:control r:id="rId35" w:name="DefaultOcxName11131528472111" w:shapeid="_x0000_i1130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1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มีระบบและกลไกการทำนุบำรุงศิลปะและวัฒนธรรม และดำเนินการตามระบบที่กำหนด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1" type="#_x0000_t75" style="width:20.4pt;height:18.25pt" o:ole="">
                  <v:imagedata r:id="rId6" o:title=""/>
                </v:shape>
                <w:control r:id="rId36" w:name="DefaultOcxName11131528472116" w:shapeid="_x0000_i1131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1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มีการบูร</w:t>
            </w:r>
            <w:proofErr w:type="spellStart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2" type="#_x0000_t75" style="width:20.4pt;height:18.25pt" o:ole="">
                  <v:imagedata r:id="rId6" o:title=""/>
                </v:shape>
                <w:control r:id="rId37" w:name="DefaultOcxName11131528472115" w:shapeid="_x0000_i1132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1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3" type="#_x0000_t75" style="width:20.4pt;height:18.25pt" o:ole="">
                  <v:imagedata r:id="rId6" o:title=""/>
                </v:shape>
                <w:control r:id="rId38" w:name="DefaultOcxName11131528472114" w:shapeid="_x0000_i1133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1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มีการประเมินผลความสำเร็จของการบูร</w:t>
            </w:r>
            <w:proofErr w:type="spellStart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134" type="#_x0000_t75" style="width:20.4pt;height:18.25pt" o:ole="">
                  <v:imagedata r:id="rId6" o:title=""/>
                </v:shape>
                <w:control r:id="rId39" w:name="DefaultOcxName11131528472113" w:shapeid="_x0000_i1134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1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มีการนำผลการประเมินไปปรับปรุงการบูร</w:t>
            </w:r>
            <w:proofErr w:type="spellStart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การงานด้านทำนุบำรุงศิลปะและวัฒนธรรมกับการจัดการเรียนการสอนและกิจกรรมนักศึกษา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5" type="#_x0000_t75" style="width:20.4pt;height:18.25pt" o:ole="">
                  <v:imagedata r:id="rId6" o:title=""/>
                </v:shape>
                <w:control r:id="rId40" w:name="DefaultOcxName11131528472112" w:shapeid="_x0000_i1135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1"/>
              </w:numPr>
              <w:tabs>
                <w:tab w:val="left" w:pos="341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7C5D9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91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C068F5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6" type="#_x0000_t63" style="position:absolute;left:0;text-align:left;margin-left:59.15pt;margin-top:17.2pt;width:227.65pt;height:30.6pt;z-index:251657728;mso-position-horizontal-relative:text;mso-position-vertical-relative:text" adj="14640,-8824">
                  <v:textbox style="mso-next-textbox:#_x0000_s1036">
                    <w:txbxContent>
                      <w:p w:rsidR="00F73E68" w:rsidRPr="008C2439" w:rsidRDefault="00F73E68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59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tabs>
          <w:tab w:val="left" w:pos="1701"/>
          <w:tab w:val="left" w:pos="1985"/>
        </w:tabs>
        <w:ind w:firstLine="0"/>
        <w:rPr>
          <w:rFonts w:ascii="Calibri" w:hAnsi="Calibri"/>
        </w:rPr>
      </w:pP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Fonts w:ascii="TH SarabunPSK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6.2</w:t>
      </w:r>
      <w:r w:rsidRPr="00E82A48">
        <w:rPr>
          <w:rFonts w:ascii="TH SarabunPSK" w:eastAsia="CordiaNew-Bold" w:hAnsi="TH SarabunPSK" w:cs="TH SarabunPSK"/>
        </w:rPr>
        <w:tab/>
      </w:r>
      <w:r w:rsidRPr="00E82A48">
        <w:rPr>
          <w:rFonts w:ascii="TH SarabunPSK" w:eastAsia="CordiaNew-Bold" w:hAnsi="TH SarabunPSK" w:cs="TH SarabunPSK"/>
          <w:b/>
          <w:bCs/>
          <w:cs/>
        </w:rPr>
        <w:t>ตัวบ่งชี้ด้านคุณภาพการทำนุบำรุงศิลปะและวัฒนธรรม</w:t>
      </w:r>
    </w:p>
    <w:p w:rsidR="0028292A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ตัวบ่งชี้ที่</w:t>
      </w:r>
      <w:r w:rsidRPr="00E82A48">
        <w:rPr>
          <w:rStyle w:val="a4"/>
          <w:rFonts w:ascii="TH SarabunPSK" w:eastAsia="CordiaNew-Bold" w:hAnsi="TH SarabunPSK" w:cs="TH SarabunPSK"/>
        </w:rPr>
        <w:t xml:space="preserve"> 6.2.1 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การส่งเสริมและสนับสนุนด้านศิลปะ</w:t>
      </w:r>
      <w:r w:rsidRPr="00E82A48">
        <w:rPr>
          <w:rStyle w:val="a4"/>
          <w:rFonts w:ascii="TH SarabunPSK" w:eastAsia="CordiaNew-Bold" w:hAnsi="TH SarabunPSK" w:cs="TH SarabunPSK"/>
          <w:cs/>
        </w:rPr>
        <w:t>และวัฒนธรรม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>ชนิดของตัวบ่งชี้</w:t>
      </w:r>
      <w:r w:rsidRPr="00E82A48">
        <w:rPr>
          <w:rStyle w:val="a4"/>
          <w:rFonts w:ascii="TH SarabunPSK" w:eastAsia="CordiaNew-Bold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eastAsia="CordiaNew-Bold" w:hAnsi="TH SarabunPSK" w:cs="TH SarabunPSK"/>
        </w:rPr>
      </w:pPr>
      <w:r w:rsidRPr="00E82A48">
        <w:rPr>
          <w:rStyle w:val="a4"/>
          <w:rFonts w:ascii="TH SarabunPSK" w:eastAsia="CordiaNew-Bold" w:hAnsi="TH SarabunPSK" w:cs="TH SarabunPSK"/>
          <w:cs/>
        </w:rPr>
        <w:t xml:space="preserve">เกณฑ์การประเมิน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701"/>
        <w:gridCol w:w="1843"/>
        <w:gridCol w:w="1842"/>
        <w:gridCol w:w="1985"/>
      </w:tblGrid>
      <w:tr w:rsidR="0028292A" w:rsidRPr="007E1C70" w:rsidTr="0028292A">
        <w:tc>
          <w:tcPr>
            <w:tcW w:w="1985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701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11276E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color w:val="FFFFFF"/>
              </w:rPr>
            </w:pP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1276E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7E1C70" w:rsidTr="0028292A">
        <w:tc>
          <w:tcPr>
            <w:tcW w:w="1985" w:type="dxa"/>
          </w:tcPr>
          <w:p w:rsid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 w:hint="cs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</w:p>
          <w:p w:rsidR="0028292A" w:rsidRP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</w:tcPr>
          <w:p w:rsid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 w:hint="cs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</w:p>
          <w:p w:rsidR="0028292A" w:rsidRP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3" w:type="dxa"/>
          </w:tcPr>
          <w:p w:rsid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 w:hint="cs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</w:p>
          <w:p w:rsidR="0028292A" w:rsidRP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842" w:type="dxa"/>
          </w:tcPr>
          <w:p w:rsid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 w:hint="cs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</w:p>
          <w:p w:rsidR="0028292A" w:rsidRP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985" w:type="dxa"/>
          </w:tcPr>
          <w:p w:rsid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 w:hint="cs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 w:rsidRPr="0067326B"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</w:p>
          <w:p w:rsidR="0028292A" w:rsidRPr="0067326B" w:rsidRDefault="0028292A" w:rsidP="0067326B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67326B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28292A" w:rsidRPr="007C5D95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142"/>
        <w:gridCol w:w="3486"/>
        <w:gridCol w:w="2043"/>
      </w:tblGrid>
      <w:tr w:rsidR="0067326B" w:rsidRPr="007E1C70" w:rsidTr="0067326B">
        <w:trPr>
          <w:trHeight w:val="481"/>
          <w:tblHeader/>
          <w:jc w:val="center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595959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14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48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0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67326B" w:rsidRPr="007E1C70" w:rsidRDefault="0067326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6" type="#_x0000_t75" style="width:20.4pt;height:18.25pt" o:ole="">
                  <v:imagedata r:id="rId6" o:title=""/>
                </v:shape>
                <w:control r:id="rId41" w:name="DefaultOcxName111315284721111" w:shapeid="_x0000_i1136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42" w:type="dxa"/>
            <w:tcBorders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มีการดำเนินงานตามวงจรคุณภาพ (</w:t>
            </w:r>
            <w:r w:rsidRPr="007E1C70">
              <w:rPr>
                <w:rFonts w:ascii="TH SarabunPSK" w:hAnsi="TH SarabunPSK" w:cs="TH SarabunPSK"/>
                <w:sz w:val="28"/>
                <w:szCs w:val="28"/>
              </w:rPr>
              <w:t>PDCA</w:t>
            </w: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86" w:type="dxa"/>
            <w:tcBorders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3" w:type="dxa"/>
            <w:tcBorders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7" type="#_x0000_t75" style="width:20.4pt;height:18.25pt" o:ole="">
                  <v:imagedata r:id="rId6" o:title=""/>
                </v:shape>
                <w:control r:id="rId42" w:name="DefaultOcxName111315284721110" w:shapeid="_x0000_i1137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บรรลุเป้าหมายตามแผนไม่ต่ำกว่าร้อยละ 80 </w:t>
            </w:r>
          </w:p>
        </w:tc>
        <w:tc>
          <w:tcPr>
            <w:tcW w:w="3486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138" type="#_x0000_t75" style="width:20.4pt;height:18.25pt" o:ole="">
                  <v:imagedata r:id="rId6" o:title=""/>
                </v:shape>
                <w:control r:id="rId43" w:name="DefaultOcxName11131528472119" w:shapeid="_x0000_i1138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มีผลกระทบที่เกิดประโยชน์และสร้างคุณค่าต่อสังคม</w:t>
            </w:r>
          </w:p>
        </w:tc>
        <w:tc>
          <w:tcPr>
            <w:tcW w:w="3486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39" type="#_x0000_t75" style="width:20.4pt;height:18.25pt" o:ole="">
                  <v:imagedata r:id="rId6" o:title=""/>
                </v:shape>
                <w:control r:id="rId44" w:name="DefaultOcxName11131528472118" w:shapeid="_x0000_i1139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ได้รับการยกย่องระดับชาติ</w:t>
            </w:r>
          </w:p>
        </w:tc>
        <w:tc>
          <w:tcPr>
            <w:tcW w:w="3486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7326B" w:rsidRPr="007E1C70" w:rsidTr="0067326B">
        <w:trPr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4E4D08" w:rsidRDefault="0067326B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40" type="#_x0000_t75" style="width:20.4pt;height:18.25pt" o:ole="">
                  <v:imagedata r:id="rId6" o:title=""/>
                </v:shape>
                <w:control r:id="rId45" w:name="DefaultOcxName11131528472117" w:shapeid="_x0000_i1140"/>
              </w:object>
            </w:r>
          </w:p>
          <w:p w:rsidR="0067326B" w:rsidRPr="004E4D08" w:rsidRDefault="0067326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4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7326B" w:rsidRPr="0067326B" w:rsidRDefault="0067326B" w:rsidP="0067326B">
            <w:pPr>
              <w:pStyle w:val="a3"/>
              <w:numPr>
                <w:ilvl w:val="0"/>
                <w:numId w:val="42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ได้รับการยกย่องระดับนานาชาติ</w:t>
            </w:r>
          </w:p>
        </w:tc>
        <w:tc>
          <w:tcPr>
            <w:tcW w:w="3486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single" w:sz="4" w:space="0" w:color="000000"/>
            </w:tcBorders>
          </w:tcPr>
          <w:p w:rsidR="0067326B" w:rsidRPr="007E1C70" w:rsidRDefault="0067326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7C5D95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eastAsia="CordiaNew-Bold" w:hAnsi="TH SarabunPSK" w:cs="TH SarabunPSK"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91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7326B" w:rsidRDefault="0067326B" w:rsidP="0028292A">
      <w:pPr>
        <w:spacing w:before="240"/>
        <w:ind w:firstLine="0"/>
        <w:rPr>
          <w:rFonts w:ascii="TH SarabunPSK" w:hAnsi="TH SarabunPSK" w:cs="TH SarabunPSK" w:hint="cs"/>
          <w:b/>
          <w:bCs/>
        </w:rPr>
      </w:pPr>
    </w:p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7E1C70" w:rsidTr="0028292A">
        <w:tc>
          <w:tcPr>
            <w:tcW w:w="1701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7E1C70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7E1C70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7E1C70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7E1C70" w:rsidTr="0028292A">
        <w:trPr>
          <w:trHeight w:val="659"/>
        </w:trPr>
        <w:tc>
          <w:tcPr>
            <w:tcW w:w="1701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7E1C70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28292A">
      <w:pPr>
        <w:ind w:firstLine="0"/>
        <w:rPr>
          <w:rStyle w:val="a4"/>
          <w:rFonts w:ascii="TH SarabunPSK" w:eastAsia="CordiaNew-Bold" w:hAnsi="TH SarabunPSK" w:cs="TH SarabunPSK"/>
        </w:rPr>
      </w:pPr>
    </w:p>
    <w:sectPr w:rsidR="0028292A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512B8"/>
    <w:rsid w:val="00B85394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2</TotalTime>
  <Pages>15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2014-02-03T05:06:00Z</dcterms:created>
  <dcterms:modified xsi:type="dcterms:W3CDTF">2014-02-03T05:08:00Z</dcterms:modified>
</cp:coreProperties>
</file>