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E82A48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hAnsi="TH SarabunPSK" w:cs="TH SarabunPSK"/>
        </w:rPr>
        <w:t xml:space="preserve"> 2.7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ระบบและกลไกการพัฒนาสัมฤทธิผลการเรียนตามคุณลักษณะของบัณฑิต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  <w:r>
        <w:rPr>
          <w:rStyle w:val="a4"/>
          <w:rFonts w:ascii="TH SarabunPSK" w:hAnsi="TH SarabunPSK" w:cs="TH SarabunPSK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E95551" w:rsidTr="0028292A">
        <w:tc>
          <w:tcPr>
            <w:tcW w:w="1985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E95551" w:rsidTr="0028292A">
        <w:tc>
          <w:tcPr>
            <w:tcW w:w="1985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28292A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10042" w:type="dxa"/>
        <w:jc w:val="center"/>
        <w:tblInd w:w="2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3508"/>
        <w:gridCol w:w="3118"/>
        <w:gridCol w:w="2730"/>
      </w:tblGrid>
      <w:tr w:rsidR="00BA3C17" w:rsidRPr="00E95551" w:rsidTr="00BA3C17">
        <w:trPr>
          <w:trHeight w:val="481"/>
          <w:tblHeader/>
          <w:jc w:val="center"/>
        </w:trPr>
        <w:tc>
          <w:tcPr>
            <w:tcW w:w="686" w:type="dxa"/>
            <w:tcBorders>
              <w:bottom w:val="single" w:sz="4" w:space="0" w:color="000000"/>
            </w:tcBorders>
            <w:shd w:val="clear" w:color="auto" w:fill="595959"/>
          </w:tcPr>
          <w:p w:rsidR="00BA3C17" w:rsidRPr="00E95551" w:rsidRDefault="00BA3C17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A3C17" w:rsidRPr="00E95551" w:rsidRDefault="00BA3C17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A3C17" w:rsidRPr="00E95551" w:rsidRDefault="00BA3C17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A3C17" w:rsidRPr="00E95551" w:rsidRDefault="00BA3C17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bottom w:val="dotted" w:sz="4" w:space="0" w:color="auto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0.55pt;height:17.75pt" o:ole="">
                  <v:imagedata r:id="rId6" o:title=""/>
                </v:shape>
                <w:control r:id="rId7" w:name="DefaultOcxName111315615" w:shapeid="_x0000_i1069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bottom w:val="dotted" w:sz="4" w:space="0" w:color="auto"/>
            </w:tcBorders>
            <w:vAlign w:val="center"/>
          </w:tcPr>
          <w:p w:rsidR="00BA3C17" w:rsidRPr="00BA3C17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ำรวจคุณลักษณะของบัณฑิตที่พึงประสงค์ตามความต้องการของผู้ใช้บัณฑิตอย่างน้อยสำหรับทุกหลักสูตรระดับปริญญาตรี ทุกรอบระยะเวลาตามแผนกำหนดการศึกษาของหลักสูตร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0" type="#_x0000_t75" style="width:20.55pt;height:17.75pt" o:ole="">
                  <v:imagedata r:id="rId6" o:title=""/>
                </v:shape>
                <w:control r:id="rId8" w:name="DefaultOcxName111315616" w:shapeid="_x0000_i1070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C17" w:rsidRPr="00BA3C17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มีการนำผลจากข้อ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มาใช้ในการปรับปรุงหลักสูตร การจัดการเรียนการสอน การวัดผลการศึกษาและสัมฤทธิผลทางการเรียนที่ส่งเสริมทักษะอาชีพและคุณลักษณะของบัณฑิตที่พึงประสงค์ตามความต้องการของผู้ใช้บัณฑิต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1" type="#_x0000_t75" style="width:20.55pt;height:17.75pt" o:ole="">
                  <v:imagedata r:id="rId6" o:title=""/>
                </v:shape>
                <w:control r:id="rId9" w:name="DefaultOcxName111315617" w:shapeid="_x0000_i1071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C17" w:rsidRPr="00BA3C17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มีการส่งเสริมสนับสนุนทรัพยากรทั้งด้านบุคลากร เทคโนโลยีสารสนเทศ และงบประมาณที่เอื้อต่อการพัฒนาคุณลักษณะของบัณฑิต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2" type="#_x0000_t75" style="width:20.55pt;height:17.75pt" o:ole="">
                  <v:imagedata r:id="rId6" o:title=""/>
                </v:shape>
                <w:control r:id="rId10" w:name="DefaultOcxName111315618" w:shapeid="_x0000_i1072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C17" w:rsidRPr="00BA3C17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การส่งเสริมให้นักศึกษาระดับปริญญาตรีและบัณฑิตศึกษาเข้าร่วมกิจกรรมการประชุมวิชาการหรือนำเสนอผลงานทางวิชาการในที่ประชุมระหว่างสถาบัน หรือที่ประชุมระดับชาติหรือนานาชาติ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single" w:sz="4" w:space="0" w:color="000000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3" type="#_x0000_t75" style="width:20.55pt;height:17.75pt" o:ole="">
                  <v:imagedata r:id="rId6" o:title=""/>
                </v:shape>
                <w:control r:id="rId11" w:name="DefaultOcxName111315619" w:shapeid="_x0000_i1073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A3C17" w:rsidRPr="00E95551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มีกิจกรรมเสริมสร้างคุณธรรมจริยธรรมให้แก่นักศึกษาระดับปริญญาตรีและบัณฑิตศึกษาที่จัดโดยสถาบัน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000000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single" w:sz="4" w:space="0" w:color="000000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8292A" w:rsidRPr="00B7087F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 w:hint="cs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E82A48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hAnsi="TH SarabunPSK" w:cs="TH SarabunPSK"/>
        </w:rPr>
        <w:t xml:space="preserve"> 2.8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ระดับความสำเร็จของการเสริมสร้างคุณธรรมจริยธรรมที่จัดให้กับนักศึกษา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ผลผลิต</w:t>
      </w:r>
    </w:p>
    <w:p w:rsidR="0028292A" w:rsidRPr="00E82A48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  <w:r w:rsidRPr="00E82A48">
        <w:rPr>
          <w:rStyle w:val="a4"/>
          <w:rFonts w:ascii="TH SarabunPSK" w:hAnsi="TH SarabunPSK" w:cs="TH SarabunPSK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E95551" w:rsidTr="0028292A">
        <w:tc>
          <w:tcPr>
            <w:tcW w:w="1843" w:type="dxa"/>
            <w:shd w:val="clear" w:color="auto" w:fill="595959"/>
          </w:tcPr>
          <w:p w:rsidR="0028292A" w:rsidRPr="009C797D" w:rsidRDefault="0028292A" w:rsidP="0028292A">
            <w:pPr>
              <w:tabs>
                <w:tab w:val="left" w:pos="1223"/>
              </w:tabs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9C797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9C797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9C797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9C797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E95551" w:rsidTr="0028292A"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842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985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591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544"/>
        <w:gridCol w:w="3071"/>
        <w:gridCol w:w="2268"/>
      </w:tblGrid>
      <w:tr w:rsidR="00483A65" w:rsidRPr="00E95551" w:rsidTr="00483A65">
        <w:trPr>
          <w:trHeight w:val="481"/>
          <w:tblHeader/>
          <w:jc w:val="center"/>
        </w:trPr>
        <w:tc>
          <w:tcPr>
            <w:tcW w:w="708" w:type="dxa"/>
            <w:tcBorders>
              <w:bottom w:val="single" w:sz="4" w:space="0" w:color="000000"/>
            </w:tcBorders>
            <w:shd w:val="clear" w:color="auto" w:fill="595959"/>
          </w:tcPr>
          <w:p w:rsidR="00483A65" w:rsidRPr="00E95551" w:rsidRDefault="00483A6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83A65" w:rsidRPr="00E95551" w:rsidRDefault="00483A6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83A65" w:rsidRPr="00E95551" w:rsidRDefault="00483A6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83A65" w:rsidRPr="00E95551" w:rsidRDefault="00483A6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483A65" w:rsidRPr="00E95551" w:rsidTr="00483A65">
        <w:trPr>
          <w:jc w:val="center"/>
        </w:trPr>
        <w:tc>
          <w:tcPr>
            <w:tcW w:w="708" w:type="dxa"/>
            <w:tcBorders>
              <w:bottom w:val="dotted" w:sz="4" w:space="0" w:color="auto"/>
            </w:tcBorders>
          </w:tcPr>
          <w:p w:rsidR="00483A65" w:rsidRPr="004E4D08" w:rsidRDefault="00483A6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4" type="#_x0000_t75" style="width:20.55pt;height:17.75pt" o:ole="">
                  <v:imagedata r:id="rId6" o:title=""/>
                </v:shape>
                <w:control r:id="rId12" w:name="DefaultOcxName111315620" w:shapeid="_x0000_i1074"/>
              </w:object>
            </w:r>
          </w:p>
          <w:p w:rsidR="00483A65" w:rsidRPr="004E4D08" w:rsidRDefault="00483A6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483A65" w:rsidRPr="00E95551" w:rsidRDefault="00483A65" w:rsidP="00483A65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มีการกำหนดพฤติกรรมด้านคุณธรรมจริยธรรมสำหรับนักศึกษาที่ต้องการส่งเสริมไว้เป็นลายลักษณ์อักษร</w:t>
            </w: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83A65" w:rsidRPr="00E95551" w:rsidTr="00483A65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4E4D08" w:rsidRDefault="00483A6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5" type="#_x0000_t75" style="width:20.55pt;height:17.75pt" o:ole="">
                  <v:imagedata r:id="rId6" o:title=""/>
                </v:shape>
                <w:control r:id="rId13" w:name="DefaultOcxName111315621" w:shapeid="_x0000_i1075"/>
              </w:object>
            </w:r>
          </w:p>
          <w:p w:rsidR="00483A65" w:rsidRPr="004E4D08" w:rsidRDefault="00483A6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A65" w:rsidRPr="00E95551" w:rsidRDefault="00483A65" w:rsidP="00483A65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มีการถ่ายทอดหรือเผยแพร่พฤติกรรมด้านคุณธรรมจริยธรรมสำหรับนักศึกษาที่ต้องการส่งเสริมตามข้อ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ไปยังผู้บริหาร คณาจารย์ นักศึกษาและผู้เกี่ยวข้องทราบอย่างทั่วถึงทั้งสถาบัน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83A65" w:rsidRPr="00E95551" w:rsidTr="00483A65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4E4D08" w:rsidRDefault="00483A6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6" type="#_x0000_t75" style="width:20.55pt;height:17.75pt" o:ole="">
                  <v:imagedata r:id="rId6" o:title=""/>
                </v:shape>
                <w:control r:id="rId14" w:name="DefaultOcxName111315622" w:shapeid="_x0000_i1076"/>
              </w:object>
            </w:r>
          </w:p>
          <w:p w:rsidR="00483A65" w:rsidRPr="004E4D08" w:rsidRDefault="00483A6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A65" w:rsidRPr="00194491" w:rsidRDefault="00483A65" w:rsidP="00194491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มีโครงการหรือกิจกรรมส่งเสริมการพัฒนาพฤติกรรมด้านคุณธรรมจริยธรรมที่กำหนดในข้อ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โดยระบุตัวบ่งชี้และเป้าหมายวัดความสำเร็จที่ชัดเจน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83A65" w:rsidRPr="00E95551" w:rsidTr="00483A65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4E4D08" w:rsidRDefault="00483A6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7" type="#_x0000_t75" style="width:20.55pt;height:17.75pt" o:ole="">
                  <v:imagedata r:id="rId6" o:title=""/>
                </v:shape>
                <w:control r:id="rId15" w:name="DefaultOcxName111315623" w:shapeid="_x0000_i1077"/>
              </w:object>
            </w:r>
          </w:p>
          <w:p w:rsidR="00483A65" w:rsidRPr="004E4D08" w:rsidRDefault="00483A6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A65" w:rsidRPr="00194491" w:rsidRDefault="00483A65" w:rsidP="00194491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ผลโครงการหรือกิจกรรมส่งเสริมคุณธรรมจริยธรรมของนักศึกษาตามตัวบ่งชี้และเป้าหมายที่กำหนดในข้อ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โดยมีผลการประเมินบรรลุเป้าหมายอย่างน้อย ร้อยละ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ของตัวบ่งชี้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83A65" w:rsidRPr="00E95551" w:rsidTr="00483A65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single" w:sz="4" w:space="0" w:color="000000"/>
            </w:tcBorders>
          </w:tcPr>
          <w:p w:rsidR="00483A65" w:rsidRPr="004E4D08" w:rsidRDefault="00483A6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lastRenderedPageBreak/>
              <w:object w:dxaOrig="1440" w:dyaOrig="1440">
                <v:shape id="_x0000_i1078" type="#_x0000_t75" style="width:20.55pt;height:17.75pt" o:ole="">
                  <v:imagedata r:id="rId6" o:title=""/>
                </v:shape>
                <w:control r:id="rId16" w:name="DefaultOcxName111315624" w:shapeid="_x0000_i1078"/>
              </w:object>
            </w:r>
          </w:p>
          <w:p w:rsidR="00483A65" w:rsidRPr="004E4D08" w:rsidRDefault="00483A6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83A65" w:rsidRPr="00194491" w:rsidRDefault="00483A65" w:rsidP="00194491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มีนักศึกษาหรือกิจกรรมที่เกี่ยวกับนักศึกษาได้รับการยกย่องชมเชย ประกาศเกียรติคุณด้านคุณธรรมจริยธรรม โดยหน่วยงานหรือองค์กรระดับชาติ</w:t>
            </w:r>
          </w:p>
        </w:tc>
        <w:tc>
          <w:tcPr>
            <w:tcW w:w="3071" w:type="dxa"/>
            <w:tcBorders>
              <w:top w:val="dotted" w:sz="4" w:space="0" w:color="auto"/>
              <w:bottom w:val="single" w:sz="4" w:space="0" w:color="000000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000000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F43E5C" w:rsidRDefault="00F43E5C" w:rsidP="0028292A">
      <w:pPr>
        <w:tabs>
          <w:tab w:val="left" w:pos="1701"/>
          <w:tab w:val="left" w:pos="1985"/>
        </w:tabs>
        <w:ind w:left="1984" w:hanging="1984"/>
        <w:rPr>
          <w:rStyle w:val="a4"/>
          <w:rFonts w:ascii="TH SarabunPSK" w:hAnsi="TH SarabunPSK" w:cs="TH SarabunPSK" w:hint="cs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left="1984" w:hanging="1984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eastAsia="CordiaNew-Bold" w:hAnsi="TH SarabunPSK" w:cs="TH SarabunPSK"/>
        </w:rPr>
        <w:t xml:space="preserve"> 2.9.3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ผลงานของผู้สำเร็จการศึกษาระดับปริญญาโทที่ได้รับการตีพิมพ์</w:t>
      </w:r>
      <w:r w:rsidRPr="00E82A48">
        <w:rPr>
          <w:rStyle w:val="a4"/>
          <w:rFonts w:ascii="TH SarabunPSK" w:hAnsi="TH SarabunPSK" w:cs="TH SarabunPSK"/>
          <w:cs/>
        </w:rPr>
        <w:tab/>
        <w:t>หรือเผยแพร่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ผลผลิต</w:t>
      </w:r>
    </w:p>
    <w:p w:rsidR="0028292A" w:rsidRDefault="0028292A" w:rsidP="0028292A">
      <w:pPr>
        <w:ind w:firstLine="0"/>
        <w:rPr>
          <w:rFonts w:ascii="TH SarabunPSK" w:hAnsi="TH SarabunPSK" w:cs="TH SarabunPSK" w:hint="cs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เกณฑ์การประเมิน</w:t>
      </w:r>
      <w:r>
        <w:rPr>
          <w:rStyle w:val="a4"/>
          <w:rFonts w:ascii="TH SarabunPSK" w:eastAsia="CordiaNew-Bold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E82A48">
        <w:rPr>
          <w:rFonts w:ascii="TH SarabunPSK" w:hAnsi="TH SarabunPSK" w:cs="TH SarabunPSK"/>
          <w:cs/>
        </w:rPr>
        <w:t xml:space="preserve">ใช้บัญญัติไตรยางศ์เทียบ กำหนดร้อยละ </w:t>
      </w:r>
      <w:r w:rsidR="001B0E8D">
        <w:rPr>
          <w:rFonts w:ascii="TH SarabunPSK" w:hAnsi="TH SarabunPSK" w:cs="TH SarabunPSK" w:hint="cs"/>
          <w:cs/>
        </w:rPr>
        <w:t>25</w:t>
      </w:r>
      <w:r w:rsidRPr="00E82A48">
        <w:rPr>
          <w:rFonts w:ascii="TH SarabunPSK" w:hAnsi="TH SarabunPSK" w:cs="TH SarabunPSK"/>
          <w:cs/>
        </w:rPr>
        <w:t xml:space="preserve"> เท่ากับ 5 คะแนนทุกกลุ่มสาขาวิชา</w:t>
      </w:r>
    </w:p>
    <w:p w:rsidR="001A088D" w:rsidRPr="00E82A48" w:rsidRDefault="001A088D" w:rsidP="0028292A">
      <w:pPr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ทั้งนี้ ขนาดกลุ่มตัวอย่างที่ใช้ไม่ต่ำกว่าร้อยละ 20</w:t>
      </w:r>
    </w:p>
    <w:p w:rsidR="0028292A" w:rsidRPr="001612F4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1612F4">
        <w:rPr>
          <w:rFonts w:ascii="TH SarabunPSK" w:hAnsi="TH SarabunPSK" w:cs="TH SarabunPSK" w:hint="cs"/>
          <w:b/>
          <w:bCs/>
          <w:cs/>
        </w:rPr>
        <w:t>ผลการคำนวณ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954"/>
        <w:gridCol w:w="1185"/>
        <w:gridCol w:w="1083"/>
      </w:tblGrid>
      <w:tr w:rsidR="00A52090" w:rsidRPr="00E95551" w:rsidTr="00A52090">
        <w:tc>
          <w:tcPr>
            <w:tcW w:w="113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52090" w:rsidRPr="00E95551" w:rsidRDefault="00A52090" w:rsidP="00A52090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52090" w:rsidRPr="00E95551" w:rsidRDefault="00A52090" w:rsidP="00A52090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ระดับคุณภาพงานวิจัย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A52090" w:rsidRPr="00E95551" w:rsidRDefault="00A52090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บทความ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A52090" w:rsidRPr="00E95551" w:rsidRDefault="00A52090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คะแนนถ่วงน้ำหนัก</w:t>
            </w:r>
          </w:p>
        </w:tc>
      </w:tr>
      <w:tr w:rsidR="00A52090" w:rsidRPr="00E95551" w:rsidTr="00A52090">
        <w:tc>
          <w:tcPr>
            <w:tcW w:w="1134" w:type="dxa"/>
            <w:tcBorders>
              <w:bottom w:val="dotted" w:sz="4" w:space="0" w:color="auto"/>
            </w:tcBorders>
          </w:tcPr>
          <w:p w:rsidR="00A52090" w:rsidRPr="00E95551" w:rsidRDefault="00A52090" w:rsidP="00A52090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0.25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A52090" w:rsidRPr="00E95551" w:rsidRDefault="00DE59CF" w:rsidP="00DE59CF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มีการตีพิมพ์เผยแพร่ในลักษณะใดลักษณะหนึ่ง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4" w:space="0" w:color="000000"/>
            </w:tcBorders>
          </w:tcPr>
          <w:p w:rsidR="00A52090" w:rsidRPr="00E95551" w:rsidRDefault="00A52090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dotted" w:sz="4" w:space="0" w:color="auto"/>
            </w:tcBorders>
          </w:tcPr>
          <w:p w:rsidR="00A52090" w:rsidRPr="00E95551" w:rsidRDefault="00A52090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52090" w:rsidRPr="00E95551" w:rsidTr="00A5209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52090" w:rsidRPr="00E95551" w:rsidRDefault="00A52090" w:rsidP="0028292A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0.50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A52090" w:rsidRPr="00DE59CF" w:rsidRDefault="00DE59CF" w:rsidP="0028292A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มีการตีพิมพ์ในรายงานสืบเนื่องจากการประชุมวิชาการระดับชาติ (</w:t>
            </w:r>
            <w:r>
              <w:rPr>
                <w:rFonts w:ascii="TH SarabunPSK" w:hAnsi="TH SarabunPSK" w:cs="TH SarabunPSK"/>
                <w:sz w:val="28"/>
                <w:szCs w:val="28"/>
              </w:rPr>
              <w:t>proceeding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 ที่ได้รับการยอมรับในสาขา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52090" w:rsidRPr="00E95551" w:rsidRDefault="00A52090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A52090" w:rsidRPr="00E95551" w:rsidRDefault="00A52090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52090" w:rsidRPr="00E95551" w:rsidTr="00485F83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52090" w:rsidRPr="00E95551" w:rsidRDefault="00A52090" w:rsidP="0028292A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0.75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A52090" w:rsidRPr="00DE59CF" w:rsidRDefault="00DE59CF" w:rsidP="0028292A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มีการตีพิมพ์ในรายงานสืบเนื่องจากการประชุมวิชาการระดับนานาชาติ (</w:t>
            </w:r>
            <w:r>
              <w:rPr>
                <w:rFonts w:ascii="TH SarabunPSK" w:hAnsi="TH SarabunPSK" w:cs="TH SarabunPSK"/>
                <w:sz w:val="28"/>
                <w:szCs w:val="28"/>
              </w:rPr>
              <w:t>proceeding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 หรือมีการตีพิมพ์ในวารสารวิชาการระดับชาติที่ปรากฏในฐานข้อมูล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TCI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หรือวารสารวิชาการระดับชาติที่ได้รับการยอมรับในสาขา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52090" w:rsidRPr="00E95551" w:rsidRDefault="00A52090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A52090" w:rsidRPr="00E95551" w:rsidRDefault="00A52090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52090" w:rsidRPr="00E95551" w:rsidTr="00485F83"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</w:tcPr>
          <w:p w:rsidR="00A52090" w:rsidRPr="00E95551" w:rsidRDefault="00DE59CF" w:rsidP="00A52090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1.00</w:t>
            </w: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000000"/>
            </w:tcBorders>
          </w:tcPr>
          <w:p w:rsidR="00A52090" w:rsidRPr="00DE59CF" w:rsidRDefault="00DE59CF" w:rsidP="00DE59CF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มีการตีพิมพ์ในวารสารวิชาการระดับนานาชาติ ที่ได้รับการยอมรับในสาขาหรือในระดับสากล เช่น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ISI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  <w:sz w:val="28"/>
                <w:szCs w:val="28"/>
              </w:rPr>
              <w:t>Scopus</w:t>
            </w:r>
          </w:p>
        </w:tc>
        <w:tc>
          <w:tcPr>
            <w:tcW w:w="1185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52090" w:rsidRPr="00E95551" w:rsidRDefault="00A52090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:rsidR="00A52090" w:rsidRPr="00E95551" w:rsidRDefault="00A52090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F83" w:rsidRPr="00E95551" w:rsidTr="007C257B">
        <w:tc>
          <w:tcPr>
            <w:tcW w:w="113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85F83" w:rsidRPr="00E95551" w:rsidRDefault="00485F83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85F83" w:rsidRPr="00E95551" w:rsidRDefault="00485F83" w:rsidP="00485F83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ระดับคุณภาพงานสร้างสรรค์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485F83" w:rsidRPr="00E95551" w:rsidRDefault="00485F83" w:rsidP="00485F83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lastRenderedPageBreak/>
              <w:t>ผลงาน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485F83" w:rsidRPr="00E95551" w:rsidRDefault="00485F83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lastRenderedPageBreak/>
              <w:t>คะแนนถ่วง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lastRenderedPageBreak/>
              <w:t>น้ำหนัก</w:t>
            </w:r>
          </w:p>
        </w:tc>
      </w:tr>
      <w:tr w:rsidR="00485F83" w:rsidRPr="00E95551" w:rsidTr="007C257B">
        <w:tc>
          <w:tcPr>
            <w:tcW w:w="1134" w:type="dxa"/>
            <w:tcBorders>
              <w:bottom w:val="dotted" w:sz="4" w:space="0" w:color="auto"/>
            </w:tcBorders>
          </w:tcPr>
          <w:p w:rsidR="00485F83" w:rsidRPr="00E95551" w:rsidRDefault="00485F83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0.125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485F83" w:rsidRPr="001B0E8D" w:rsidRDefault="00485F83" w:rsidP="00072129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จำนวนผลงานสร้างสรรค์ที่ได้รับการเผยแพร่ระดับสถาบันหรือจังหวัด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4" w:space="0" w:color="000000"/>
            </w:tcBorders>
          </w:tcPr>
          <w:p w:rsidR="00485F83" w:rsidRPr="00E95551" w:rsidRDefault="00485F83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dotted" w:sz="4" w:space="0" w:color="auto"/>
            </w:tcBorders>
          </w:tcPr>
          <w:p w:rsidR="00485F83" w:rsidRPr="00E95551" w:rsidRDefault="00485F83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5F83" w:rsidRPr="00E95551" w:rsidTr="007C257B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F83" w:rsidRPr="00E95551" w:rsidRDefault="00485F83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0.25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485F83" w:rsidRPr="001B0E8D" w:rsidRDefault="00485F83" w:rsidP="00072129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จำนวนผลงานสร้างสรรค์ที่ได้รับการเผยแพร่ในระดับชาติ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85F83" w:rsidRPr="00E95551" w:rsidRDefault="00485F83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85F83" w:rsidRPr="00E95551" w:rsidRDefault="00485F83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5F83" w:rsidRPr="00E95551" w:rsidTr="007C257B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F83" w:rsidRPr="00E95551" w:rsidRDefault="00485F83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0.50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485F83" w:rsidRPr="001B0E8D" w:rsidRDefault="00485F83" w:rsidP="00072129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85F83" w:rsidRPr="00E95551" w:rsidRDefault="00485F83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85F83" w:rsidRPr="00E95551" w:rsidRDefault="00485F83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F83" w:rsidRPr="00E95551" w:rsidTr="00485F83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85F83" w:rsidRPr="00E95551" w:rsidRDefault="00485F83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0.75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485F83" w:rsidRPr="001B0E8D" w:rsidRDefault="00485F83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จำนวนผลงานสร้างสรรค์ที่ได้รับการเผยแพร่ในระดับภูมิภาคอาเซียน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85F83" w:rsidRPr="00E95551" w:rsidRDefault="00485F83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85F83" w:rsidRPr="00E95551" w:rsidRDefault="00485F83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85F83" w:rsidRPr="00E95551" w:rsidTr="00485F83"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</w:tcPr>
          <w:p w:rsidR="00485F83" w:rsidRDefault="00485F83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1.00</w:t>
            </w: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000000"/>
            </w:tcBorders>
          </w:tcPr>
          <w:p w:rsidR="00485F83" w:rsidRPr="001B0E8D" w:rsidRDefault="00485F83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จำนวนผลงานสร้างสรรค์ที่ได้รับการเผยแพร่ในระดับนานาชาติ</w:t>
            </w:r>
          </w:p>
        </w:tc>
        <w:tc>
          <w:tcPr>
            <w:tcW w:w="1185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85F83" w:rsidRPr="00E95551" w:rsidRDefault="00485F83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:rsidR="00485F83" w:rsidRPr="00E95551" w:rsidRDefault="00485F83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5038F" w:rsidRPr="00E95551" w:rsidTr="007C257B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038F" w:rsidRPr="00EA464B" w:rsidRDefault="00C71C1C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รวมผลงาน และค่าถ่วงน้ำหนักทั้งหมด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8F" w:rsidRPr="00E95551" w:rsidRDefault="00D5038F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38F" w:rsidRPr="00E95551" w:rsidRDefault="00D5038F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5038F" w:rsidRPr="00E95551" w:rsidTr="007C257B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038F" w:rsidRPr="00EA464B" w:rsidRDefault="00D5038F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A464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038F" w:rsidRPr="00E95551" w:rsidRDefault="00D5038F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A464B" w:rsidRPr="00E95551" w:rsidTr="007C257B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464B" w:rsidRPr="00EA464B" w:rsidRDefault="00EA464B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A464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464B" w:rsidRPr="00E95551" w:rsidRDefault="00EA464B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5038F" w:rsidRPr="00E95551" w:rsidTr="00EA464B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038F" w:rsidRDefault="00EA464B" w:rsidP="00EA464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แปลงค่าร้อยละที่คำนวณได้เทียบกับคะแนนเต็ม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=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038F" w:rsidRPr="00E95551" w:rsidRDefault="00D5038F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072129" w:rsidRDefault="00072129" w:rsidP="0028292A">
      <w:pPr>
        <w:ind w:firstLine="0"/>
        <w:rPr>
          <w:rFonts w:ascii="TH SarabunPSK" w:hAnsi="TH SarabunPSK" w:cs="TH SarabunPSK" w:hint="cs"/>
          <w:b/>
          <w:bCs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360A1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left="1984" w:hanging="1984"/>
        <w:rPr>
          <w:rStyle w:val="a4"/>
          <w:rFonts w:ascii="TH SarabunPSK" w:hAnsi="TH SarabunPSK" w:cs="TH SarabunPSK"/>
          <w:cs/>
        </w:rPr>
      </w:pPr>
      <w:r w:rsidRPr="00E82A48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E82A48">
        <w:rPr>
          <w:rStyle w:val="a4"/>
          <w:rFonts w:ascii="TH SarabunPSK" w:eastAsia="CordiaNew-Bold" w:hAnsi="TH SarabunPSK" w:cs="TH SarabunPSK"/>
        </w:rPr>
        <w:t xml:space="preserve">2.9.4 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ผลงานของผู้สำเร็จการศึกษาระดับปริญญาเอกที่ได้รับการตีพิมพ์</w:t>
      </w:r>
      <w:r>
        <w:rPr>
          <w:rStyle w:val="a4"/>
          <w:rFonts w:ascii="TH SarabunPSK" w:hAnsi="TH SarabunPSK" w:cs="TH SarabunPSK"/>
        </w:rPr>
        <w:t xml:space="preserve"> </w:t>
      </w:r>
      <w:r w:rsidRPr="00E82A48">
        <w:rPr>
          <w:rStyle w:val="a4"/>
          <w:rFonts w:ascii="TH SarabunPSK" w:hAnsi="TH SarabunPSK" w:cs="TH SarabunPSK"/>
          <w:cs/>
        </w:rPr>
        <w:t>หรือเผยแพร่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ผลผลิต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  <w:b w:val="0"/>
          <w:bCs w:val="0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เกณฑ์การประเมิน</w:t>
      </w:r>
      <w:r>
        <w:rPr>
          <w:rStyle w:val="a4"/>
          <w:rFonts w:ascii="TH SarabunPSK" w:eastAsia="CordiaNew-Bold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E82A48">
        <w:rPr>
          <w:rFonts w:ascii="TH SarabunPSK" w:hAnsi="TH SarabunPSK" w:cs="TH SarabunPSK"/>
          <w:cs/>
        </w:rPr>
        <w:t xml:space="preserve">ใช้บัญญัติไตรยางศ์เทียบ กำหนดร้อยละ </w:t>
      </w:r>
      <w:r w:rsidR="001B0E8D">
        <w:rPr>
          <w:rFonts w:ascii="TH SarabunPSK" w:hAnsi="TH SarabunPSK" w:cs="TH SarabunPSK" w:hint="cs"/>
          <w:cs/>
        </w:rPr>
        <w:t>5</w:t>
      </w:r>
      <w:r w:rsidRPr="00E82A48">
        <w:rPr>
          <w:rFonts w:ascii="TH SarabunPSK" w:hAnsi="TH SarabunPSK" w:cs="TH SarabunPSK"/>
          <w:cs/>
        </w:rPr>
        <w:t>0 เท่ากับ 5 คะแนน</w:t>
      </w:r>
    </w:p>
    <w:p w:rsidR="0028292A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1612F4">
        <w:rPr>
          <w:rFonts w:ascii="TH SarabunPSK" w:hAnsi="TH SarabunPSK" w:cs="TH SarabunPSK" w:hint="cs"/>
          <w:b/>
          <w:bCs/>
          <w:cs/>
        </w:rPr>
        <w:t>ผลการคำนวณ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954"/>
        <w:gridCol w:w="1185"/>
        <w:gridCol w:w="1083"/>
      </w:tblGrid>
      <w:tr w:rsidR="001B0E8D" w:rsidRPr="00E95551" w:rsidTr="00732E50">
        <w:trPr>
          <w:tblHeader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1B0E8D" w:rsidRPr="00E95551" w:rsidRDefault="001B0E8D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1B0E8D" w:rsidRPr="00E95551" w:rsidRDefault="001B0E8D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ระดับคุณภาพงานวิจัย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1B0E8D" w:rsidRPr="00E95551" w:rsidRDefault="001B0E8D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บทความ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1B0E8D" w:rsidRPr="00E95551" w:rsidRDefault="001B0E8D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คะแนนถ่วงน้ำหนัก</w:t>
            </w:r>
          </w:p>
        </w:tc>
      </w:tr>
      <w:tr w:rsidR="001B0E8D" w:rsidRPr="00E95551" w:rsidTr="007C257B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0E8D" w:rsidRPr="001B0E8D" w:rsidRDefault="001B0E8D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1B0E8D">
              <w:rPr>
                <w:rFonts w:ascii="TH SarabunPSK" w:hAnsi="TH SarabunPSK" w:cs="TH SarabunPSK" w:hint="cs"/>
                <w:sz w:val="28"/>
                <w:szCs w:val="28"/>
                <w:cs/>
              </w:rPr>
              <w:t>0.125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:rsidR="001B0E8D" w:rsidRPr="00E95551" w:rsidRDefault="001B0E8D" w:rsidP="001B0E8D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มีการตีพิมพ์เผยแพร่ในรายงานสืบเนื่องจากการประชุมวิชาการระดับชาติ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B0E8D" w:rsidRPr="001B0E8D" w:rsidRDefault="001B0E8D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1B0E8D" w:rsidRPr="001B0E8D" w:rsidRDefault="001B0E8D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1B0E8D" w:rsidRPr="00E95551" w:rsidTr="001B0E8D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B0E8D" w:rsidRPr="00E95551" w:rsidRDefault="001B0E8D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0.25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1B0E8D" w:rsidRPr="00E95551" w:rsidRDefault="001B0E8D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มีการตีพิมพ์ในรายงานสืบเนื่องจากการประชุมวิชาการระดับนานาชาติ หรือมีการตีพิมพ์ในวารสารระดับชาติที่ปรากฏในฐานข้อมูล </w:t>
            </w:r>
            <w:r>
              <w:rPr>
                <w:rFonts w:ascii="TH SarabunPSK" w:hAnsi="TH SarabunPSK" w:cs="TH SarabunPSK"/>
                <w:sz w:val="28"/>
                <w:szCs w:val="28"/>
              </w:rPr>
              <w:t>TCI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1B0E8D" w:rsidRPr="00E95551" w:rsidRDefault="001B0E8D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1B0E8D" w:rsidRPr="00E95551" w:rsidRDefault="001B0E8D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B0E8D" w:rsidRPr="00E95551" w:rsidTr="007C257B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B0E8D" w:rsidRPr="00E95551" w:rsidRDefault="001B0E8D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0.50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1B0E8D" w:rsidRPr="00E97AD5" w:rsidRDefault="001B0E8D" w:rsidP="001B0E8D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97AD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มีการตีพิมพ์ในวารสารวิชาการระดับชาติที่มีชื่อปรากฏอยู่ในประกาศของ สมศ.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1B0E8D" w:rsidRPr="00E95551" w:rsidRDefault="001B0E8D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1B0E8D" w:rsidRPr="00E95551" w:rsidRDefault="001B0E8D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2E50" w:rsidRPr="00E95551" w:rsidTr="007C257B">
        <w:tc>
          <w:tcPr>
            <w:tcW w:w="1134" w:type="dxa"/>
            <w:vMerge w:val="restart"/>
            <w:tcBorders>
              <w:top w:val="dotted" w:sz="4" w:space="0" w:color="auto"/>
            </w:tcBorders>
          </w:tcPr>
          <w:p w:rsidR="00732E50" w:rsidRPr="00E95551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0.75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32E50" w:rsidRPr="00E97AD5" w:rsidRDefault="00732E50" w:rsidP="00732E50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มีการตีพิมพ์ในวารสารวิชาการระดับนานาชาติที่</w:t>
            </w:r>
            <w:r w:rsidRPr="00732E5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ในฐานข้อมูลการจัด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อันดับวารสาร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>SJB (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</w:rPr>
              <w:t>SCImago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</w:rPr>
              <w:t xml:space="preserve"> Journal Rank: www.scimagojr.com) 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โดยวารสารนั้นถูกจัดอยู่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ในค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วอ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ไทล์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ที่ 4 (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>Q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4) ในปีล่าสุด ใน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 xml:space="preserve">subject category 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ที่ตีพิมพ์หรือมีการตีพิมพ์ในวารสารวิชาการระดับนานาชาติที่มีชื่อ</w:t>
            </w:r>
            <w:r w:rsidRPr="00732E5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อยู่ในประกาศของ สมศ.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32E50" w:rsidRPr="00E95551" w:rsidTr="00924269">
        <w:tc>
          <w:tcPr>
            <w:tcW w:w="1134" w:type="dxa"/>
            <w:vMerge/>
            <w:tcBorders>
              <w:bottom w:val="dotted" w:sz="4" w:space="0" w:color="auto"/>
            </w:tcBorders>
          </w:tcPr>
          <w:p w:rsidR="00732E50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32E50" w:rsidRPr="00E97AD5" w:rsidRDefault="00732E50" w:rsidP="00732E50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มีการตีพิมพ์ในวารสารวิชาการระดับนานาชาติที่</w:t>
            </w:r>
            <w:r w:rsidRPr="00732E5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ในฐานข้อมูลการจัดอันดับวารสาร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>SJB (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</w:rPr>
              <w:t>SCImago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</w:rPr>
              <w:t xml:space="preserve"> Journal Rank: www.scimagojr.com) 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โดยวารสารนั้นถูกจัดอยู่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ในค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วอ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ไทล์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>Q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ในปีล่าสุด ใน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 xml:space="preserve">subject category 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ที่ตีพิมพ์หรือมีการตีพิมพ์ในวารสารวิชาการระดับนานาชาติที่มีชื่อ</w:t>
            </w:r>
            <w:r w:rsidRPr="00732E5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อยู่ในประกาศของ สมศ.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32E50" w:rsidRPr="00E95551" w:rsidTr="00924269"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732E50" w:rsidRPr="00E95551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1.00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32E50" w:rsidRPr="00965E9F" w:rsidRDefault="00732E50" w:rsidP="00732E50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</w:pP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มีการตีพิมพ์ในวารสารวิชาการระดับนานาชาติที่</w:t>
            </w:r>
            <w:r w:rsidRPr="00965E9F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ปรากฏ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 xml:space="preserve">ในฐานข้อมูลการจัดอันดับวารสาร 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</w:rPr>
              <w:t>SJB (</w:t>
            </w:r>
            <w:proofErr w:type="spellStart"/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</w:rPr>
              <w:t>SCImago</w:t>
            </w:r>
            <w:proofErr w:type="spellEnd"/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 Journal Rank: www.scimagojr.com) 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โดยวารสารนั้นถูกจัดอยู่</w:t>
            </w:r>
            <w:proofErr w:type="spellStart"/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ในค</w:t>
            </w:r>
            <w:proofErr w:type="spellEnd"/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วอ</w:t>
            </w:r>
            <w:proofErr w:type="spellStart"/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ไทล์</w:t>
            </w:r>
            <w:proofErr w:type="spellEnd"/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 xml:space="preserve">ที่ </w:t>
            </w:r>
            <w:r w:rsidRPr="00965E9F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2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 xml:space="preserve"> (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</w:rPr>
              <w:t>Q2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 xml:space="preserve">) ในปีล่าสุด ใน 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subject category 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ที่ตีพิมพ์หรือมีการตีพิมพ์ในวารสารวิชาการระดับนานาชาติที่มีชื่อ</w:t>
            </w:r>
            <w:r w:rsidRPr="00965E9F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ปรากฏ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อยู่ในประกาศของ สมศ.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32E50" w:rsidRPr="00E95551" w:rsidTr="00924269">
        <w:tc>
          <w:tcPr>
            <w:tcW w:w="1134" w:type="dxa"/>
            <w:vMerge/>
            <w:tcBorders>
              <w:bottom w:val="dotted" w:sz="4" w:space="0" w:color="auto"/>
            </w:tcBorders>
          </w:tcPr>
          <w:p w:rsidR="00732E50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32E50" w:rsidRPr="00E97AD5" w:rsidRDefault="00732E50" w:rsidP="00732E50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มีการตีพิมพ์ในวารสารวิชาการระดับนานาชาติที่</w:t>
            </w:r>
            <w:r w:rsidRPr="00732E5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ในฐานข้อมูลการจัดอันดับวารสาร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>SJB (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</w:rPr>
              <w:t>SCImago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</w:rPr>
              <w:t xml:space="preserve"> Journal Rank: www.scimagojr.com) 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โดยวารสารนั้นถูกจัดอยู่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ในค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วอ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ไทล์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>Q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ในปีล่าสุด ใน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 xml:space="preserve">subject category 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ที่ตีพิมพ์หรือมีการตีพิมพ์ในวารสารวิชาการระดับนานาชาติที่มีชื่อ</w:t>
            </w:r>
            <w:r w:rsidRPr="00732E5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อยู่ในประกาศของ สมศ.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32E50" w:rsidRPr="00E95551" w:rsidTr="00924269">
        <w:tc>
          <w:tcPr>
            <w:tcW w:w="1134" w:type="dxa"/>
            <w:vMerge/>
            <w:tcBorders>
              <w:bottom w:val="dotted" w:sz="4" w:space="0" w:color="auto"/>
            </w:tcBorders>
          </w:tcPr>
          <w:p w:rsidR="00732E50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000000"/>
            </w:tcBorders>
          </w:tcPr>
          <w:p w:rsidR="00732E50" w:rsidRPr="00E97AD5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A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จำนวนบทความวิจัยฯ ที่ตีพิมพ์ในวารสารวิชาการระดับนานาชาติที่มีชื่อปรากฏอยู่ในฐานข้อมูลสากล </w:t>
            </w:r>
            <w:r w:rsidRPr="00E97AD5">
              <w:rPr>
                <w:rFonts w:ascii="TH SarabunPSK" w:hAnsi="TH SarabunPSK" w:cs="TH SarabunPSK"/>
                <w:sz w:val="28"/>
                <w:szCs w:val="28"/>
              </w:rPr>
              <w:t>ISI</w:t>
            </w:r>
          </w:p>
        </w:tc>
        <w:tc>
          <w:tcPr>
            <w:tcW w:w="1185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32E50" w:rsidRPr="00E95551" w:rsidTr="00924269"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595959"/>
            <w:vAlign w:val="center"/>
          </w:tcPr>
          <w:p w:rsidR="00732E50" w:rsidRPr="00E95551" w:rsidRDefault="00732E50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732E50" w:rsidRPr="00E95551" w:rsidRDefault="00732E50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ระดับคุณภาพงานสร้างสรรค์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732E50" w:rsidRPr="00E95551" w:rsidRDefault="00732E50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ผลงาน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732E50" w:rsidRPr="00E95551" w:rsidRDefault="00732E50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คะแนนถ่วงน้ำหนัก</w:t>
            </w:r>
          </w:p>
        </w:tc>
      </w:tr>
      <w:tr w:rsidR="00732E50" w:rsidRPr="00E95551" w:rsidTr="007C257B">
        <w:tc>
          <w:tcPr>
            <w:tcW w:w="1134" w:type="dxa"/>
            <w:tcBorders>
              <w:bottom w:val="dotted" w:sz="4" w:space="0" w:color="auto"/>
            </w:tcBorders>
          </w:tcPr>
          <w:p w:rsidR="00732E50" w:rsidRPr="00E95551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0.125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732E50" w:rsidRPr="001B0E8D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จำนวนผลงานสร้างสรรค์ที่ได้รับการเผยแพร่ระดับสถาบันหรือจังหวัด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dotted" w:sz="4" w:space="0" w:color="auto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2E50" w:rsidRPr="00E95551" w:rsidTr="007C257B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2E50" w:rsidRPr="00E95551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0.25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32E50" w:rsidRPr="001B0E8D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จำนวนผลงานสร้างสรรค์ที่ได้รับการเผยแพร่ในระดับชาติ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2E50" w:rsidRPr="00E95551" w:rsidTr="007C257B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2E50" w:rsidRPr="00E95551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0.50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32E50" w:rsidRPr="001B0E8D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32E50" w:rsidRPr="00E95551" w:rsidTr="007C257B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2E50" w:rsidRPr="00E95551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0.75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32E50" w:rsidRPr="001B0E8D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จำนวนผลงานสร้างสรรค์ที่ได้รับการเผยแพร่ในระดับภูมิภาคอาเซียน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32E50" w:rsidRPr="00E95551" w:rsidTr="007C257B"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</w:tcPr>
          <w:p w:rsidR="00732E50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1.00</w:t>
            </w: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000000"/>
            </w:tcBorders>
          </w:tcPr>
          <w:p w:rsidR="00732E50" w:rsidRPr="001B0E8D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จำนวนผลงานสร้างสรรค์ที่ได้รับการเผยแพร่ในระดับนานาชาติ</w:t>
            </w:r>
          </w:p>
        </w:tc>
        <w:tc>
          <w:tcPr>
            <w:tcW w:w="1185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32E50" w:rsidRPr="00E95551" w:rsidTr="007C257B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2E50" w:rsidRPr="00EA464B" w:rsidRDefault="00C71C1C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รวมผลงาน และค่าถ่วงน้ำหนักทั้งหมด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32E50" w:rsidRPr="00E95551" w:rsidTr="007C257B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2E50" w:rsidRPr="00EA464B" w:rsidRDefault="00732E50" w:rsidP="00072129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A464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จำนวนผู้สำเร็จการศึกษาระดับปริญญา</w:t>
            </w:r>
            <w:r w:rsidR="00072129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</w:t>
            </w:r>
            <w:r w:rsidRPr="00EA464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32E50" w:rsidRPr="00E95551" w:rsidTr="007C257B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2E50" w:rsidRPr="00EA464B" w:rsidRDefault="00732E50" w:rsidP="007C257B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A464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32E50" w:rsidRPr="00E95551" w:rsidTr="007C257B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732E50" w:rsidRDefault="00732E50" w:rsidP="00072129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แปลงค่าร้อยละที่คำนวณได้เทียบกับคะแนนเต็ม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=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="00072129"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732E50" w:rsidRPr="00E95551" w:rsidRDefault="00732E50" w:rsidP="007C257B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1B0E8D" w:rsidRPr="00072129" w:rsidRDefault="001B0E8D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lastRenderedPageBreak/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lastRenderedPageBreak/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B7087F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</w:p>
    <w:p w:rsidR="0028292A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 w:hint="cs"/>
        </w:rPr>
      </w:pPr>
    </w:p>
    <w:sectPr w:rsidR="0028292A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formsDesign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63D70"/>
    <w:rsid w:val="0028292A"/>
    <w:rsid w:val="002845C5"/>
    <w:rsid w:val="00292D5E"/>
    <w:rsid w:val="00311730"/>
    <w:rsid w:val="00370123"/>
    <w:rsid w:val="00390082"/>
    <w:rsid w:val="003A28A5"/>
    <w:rsid w:val="003C16FC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48C2"/>
    <w:rsid w:val="006930EF"/>
    <w:rsid w:val="00712FC1"/>
    <w:rsid w:val="0072574D"/>
    <w:rsid w:val="00732E50"/>
    <w:rsid w:val="00747CD2"/>
    <w:rsid w:val="00772F68"/>
    <w:rsid w:val="007C257B"/>
    <w:rsid w:val="007C5E18"/>
    <w:rsid w:val="007E5E46"/>
    <w:rsid w:val="00801BBA"/>
    <w:rsid w:val="008114B1"/>
    <w:rsid w:val="00811CF8"/>
    <w:rsid w:val="00814428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90252C"/>
    <w:rsid w:val="00916E88"/>
    <w:rsid w:val="00916EBC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2276E"/>
    <w:rsid w:val="00E4063D"/>
    <w:rsid w:val="00E97AD5"/>
    <w:rsid w:val="00EA464B"/>
    <w:rsid w:val="00EB3DAA"/>
    <w:rsid w:val="00EC6474"/>
    <w:rsid w:val="00ED5397"/>
    <w:rsid w:val="00ED54EB"/>
    <w:rsid w:val="00ED5BE5"/>
    <w:rsid w:val="00F035C5"/>
    <w:rsid w:val="00F14A9A"/>
    <w:rsid w:val="00F35132"/>
    <w:rsid w:val="00F43E5C"/>
    <w:rsid w:val="00F548A4"/>
    <w:rsid w:val="00F64168"/>
    <w:rsid w:val="00F73E68"/>
    <w:rsid w:val="00F95F14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  <o:r id="V:Rule12" type="callout" idref="#_x0000_s1037"/>
        <o:r id="V:Rule13" type="callout" idref="#_x0000_s1038"/>
        <o:r id="V:Rule14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2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3</cp:revision>
  <cp:lastPrinted>2012-09-12T10:35:00Z</cp:lastPrinted>
  <dcterms:created xsi:type="dcterms:W3CDTF">2014-02-03T05:09:00Z</dcterms:created>
  <dcterms:modified xsi:type="dcterms:W3CDTF">2014-02-03T05:10:00Z</dcterms:modified>
</cp:coreProperties>
</file>