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79" w:rsidRPr="00A36930" w:rsidRDefault="00D75579" w:rsidP="00D7557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แผนปฏิบัติงาน</w:t>
      </w:r>
      <w:r w:rsidR="00B6065F"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ทำนุบำรุงศิลปวัฒนธรรม</w:t>
      </w: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ประจำปี 2558</w:t>
      </w:r>
    </w:p>
    <w:p w:rsidR="00D75579" w:rsidRPr="00A36930" w:rsidRDefault="00D75579" w:rsidP="00D7557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คณะ ..................................................................... มหาวิทยาลัยอุบลราชธานี</w:t>
      </w:r>
    </w:p>
    <w:p w:rsidR="00D75579" w:rsidRPr="00A36930" w:rsidRDefault="00D75579" w:rsidP="00D75579">
      <w:pPr>
        <w:rPr>
          <w:rFonts w:ascii="TH SarabunIT๙" w:hAnsi="TH SarabunIT๙" w:cs="TH SarabunIT๙"/>
          <w:sz w:val="30"/>
          <w:szCs w:val="30"/>
        </w:rPr>
      </w:pPr>
    </w:p>
    <w:p w:rsidR="00D75579" w:rsidRPr="00A36930" w:rsidRDefault="00D75579" w:rsidP="00D75579">
      <w:pPr>
        <w:rPr>
          <w:rFonts w:ascii="TH SarabunIT๙" w:hAnsi="TH SarabunIT๙" w:cs="TH SarabunIT๙"/>
          <w:sz w:val="30"/>
          <w:szCs w:val="30"/>
        </w:rPr>
      </w:pPr>
    </w:p>
    <w:p w:rsidR="00D75579" w:rsidRPr="00A36930" w:rsidRDefault="00D75579" w:rsidP="00D75579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หลักการเหตุผล </w:t>
      </w:r>
    </w:p>
    <w:p w:rsidR="00D75579" w:rsidRPr="00A36930" w:rsidRDefault="00D75579" w:rsidP="00D75579">
      <w:pPr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ab/>
        <w:t>กล่าวถึง เหตุผลความสำคัญ  หลักการในการดำเนินโครงการ</w:t>
      </w:r>
      <w:r w:rsidR="00B6065F" w:rsidRPr="00A36930">
        <w:rPr>
          <w:rFonts w:ascii="TH SarabunIT๙" w:hAnsi="TH SarabunIT๙" w:cs="TH SarabunIT๙"/>
          <w:sz w:val="30"/>
          <w:szCs w:val="30"/>
          <w:cs/>
        </w:rPr>
        <w:t>ทำนุบำรุงศิลปวัฒนธรรม</w:t>
      </w:r>
      <w:r w:rsidRPr="00A36930">
        <w:rPr>
          <w:rFonts w:ascii="TH SarabunIT๙" w:hAnsi="TH SarabunIT๙" w:cs="TH SarabunIT๙"/>
          <w:sz w:val="30"/>
          <w:szCs w:val="30"/>
          <w:cs/>
        </w:rPr>
        <w:t xml:space="preserve">ของคณะ </w:t>
      </w:r>
    </w:p>
    <w:p w:rsidR="00D75579" w:rsidRPr="00A36930" w:rsidRDefault="00D75579" w:rsidP="00D75579">
      <w:pPr>
        <w:rPr>
          <w:rFonts w:ascii="TH SarabunIT๙" w:hAnsi="TH SarabunIT๙" w:cs="TH SarabunIT๙"/>
          <w:sz w:val="30"/>
          <w:szCs w:val="30"/>
        </w:rPr>
      </w:pPr>
    </w:p>
    <w:p w:rsidR="00D75579" w:rsidRPr="00A36930" w:rsidRDefault="00D75579" w:rsidP="00D75579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วัตถุประสงค์</w:t>
      </w:r>
    </w:p>
    <w:p w:rsidR="00D75579" w:rsidRPr="00A36930" w:rsidRDefault="00D75579" w:rsidP="00D75579">
      <w:pPr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ab/>
        <w:t>กล่าวถึง วัตถุประสงค์ของการจัดโครงการ</w:t>
      </w:r>
      <w:r w:rsidR="00B6065F" w:rsidRPr="00A36930">
        <w:rPr>
          <w:rFonts w:ascii="TH SarabunIT๙" w:hAnsi="TH SarabunIT๙" w:cs="TH SarabunIT๙"/>
          <w:sz w:val="30"/>
          <w:szCs w:val="30"/>
          <w:cs/>
        </w:rPr>
        <w:t>ทำนุบำรุงศิลปวัฒนธรรม</w:t>
      </w:r>
      <w:r w:rsidRPr="00A36930">
        <w:rPr>
          <w:rFonts w:ascii="TH SarabunIT๙" w:hAnsi="TH SarabunIT๙" w:cs="TH SarabunIT๙"/>
          <w:sz w:val="30"/>
          <w:szCs w:val="30"/>
          <w:cs/>
        </w:rPr>
        <w:t>ของคณะ</w:t>
      </w:r>
    </w:p>
    <w:p w:rsidR="00D75579" w:rsidRPr="00A36930" w:rsidRDefault="00D75579" w:rsidP="00D75579">
      <w:pPr>
        <w:rPr>
          <w:rFonts w:ascii="TH SarabunIT๙" w:hAnsi="TH SarabunIT๙" w:cs="TH SarabunIT๙"/>
          <w:sz w:val="30"/>
          <w:szCs w:val="30"/>
        </w:rPr>
      </w:pPr>
    </w:p>
    <w:p w:rsidR="00B6065F" w:rsidRPr="00A36930" w:rsidRDefault="00B6065F" w:rsidP="00B6065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ยุทธศาสตร์การทำนุบำรุงศิลปวัฒนธรรม</w:t>
      </w:r>
    </w:p>
    <w:p w:rsidR="00B6065F" w:rsidRPr="00A36930" w:rsidRDefault="00B6065F" w:rsidP="00B6065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B6065F" w:rsidRPr="00A36930" w:rsidRDefault="00B6065F" w:rsidP="00D7557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ยุทธศาสตร์ที่</w:t>
      </w:r>
      <w:r w:rsidR="00FB4140">
        <w:rPr>
          <w:rFonts w:ascii="TH SarabunIT๙" w:hAnsi="TH SarabunIT๙" w:cs="TH SarabunIT๙"/>
          <w:sz w:val="30"/>
          <w:szCs w:val="30"/>
        </w:rPr>
        <w:t>………….</w:t>
      </w:r>
      <w:bookmarkStart w:id="0" w:name="_GoBack"/>
      <w:bookmarkEnd w:id="0"/>
    </w:p>
    <w:p w:rsidR="00B6065F" w:rsidRPr="00A36930" w:rsidRDefault="00B6065F" w:rsidP="00D7557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ind w:firstLine="720"/>
        <w:jc w:val="thaiDistribute"/>
        <w:rPr>
          <w:rFonts w:ascii="TH SarabunIT๙" w:hAnsi="TH SarabunIT๙" w:cs="TH SarabunIT๙"/>
          <w:sz w:val="30"/>
          <w:szCs w:val="30"/>
        </w:rPr>
      </w:pP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กลยุทธ์ในการดำเนินงาน</w:t>
      </w: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rPr>
          <w:rFonts w:ascii="TH SarabunIT๙" w:hAnsi="TH SarabunIT๙" w:cs="TH SarabunIT๙"/>
          <w:sz w:val="30"/>
          <w:szCs w:val="30"/>
        </w:rPr>
      </w:pPr>
    </w:p>
    <w:p w:rsidR="00B6065F" w:rsidRPr="00A36930" w:rsidRDefault="00B6065F" w:rsidP="00B6065F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นโยบายการทำนุบำรุงศิลปวัฒนธรรม มหาวิทยาลัยอุบลราชธานี</w:t>
      </w: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  <w:r w:rsidRPr="00A36930">
        <w:rPr>
          <w:rFonts w:ascii="TH SarabunIT๙" w:hAnsi="TH SarabunIT๙" w:cs="TH SarabunIT๙"/>
          <w:sz w:val="30"/>
          <w:szCs w:val="30"/>
        </w:rPr>
        <w:t>.........</w:t>
      </w:r>
    </w:p>
    <w:p w:rsidR="00B6065F" w:rsidRPr="00A36930" w:rsidRDefault="00B6065F" w:rsidP="00B6065F">
      <w:pPr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p w:rsidR="00B6065F" w:rsidRPr="00A36930" w:rsidRDefault="00B6065F" w:rsidP="00B6065F">
      <w:pPr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เป้าหมาย / ตัวชี้วัด</w:t>
      </w:r>
      <w:r w:rsidRPr="00A36930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ด้านการทำนุบำรุงศิลปวัฒนธรรม</w:t>
      </w:r>
    </w:p>
    <w:p w:rsidR="00B6065F" w:rsidRPr="00A36930" w:rsidRDefault="00B6065F" w:rsidP="00B6065F">
      <w:pPr>
        <w:jc w:val="both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1319"/>
        <w:gridCol w:w="1692"/>
        <w:gridCol w:w="1295"/>
        <w:gridCol w:w="1454"/>
        <w:gridCol w:w="952"/>
      </w:tblGrid>
      <w:tr w:rsidR="00B6065F" w:rsidRPr="00A36930" w:rsidTr="00BD57A0">
        <w:tc>
          <w:tcPr>
            <w:tcW w:w="236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bottom w:val="nil"/>
            </w:tcBorders>
          </w:tcPr>
          <w:p w:rsidR="00B6065F" w:rsidRPr="00A36930" w:rsidRDefault="00B6065F" w:rsidP="00B6065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งบประมาณ/ประมาณการรายจ่ายล่วงหน้า*/ค่าเป้าหมาย</w:t>
            </w:r>
          </w:p>
        </w:tc>
      </w:tr>
      <w:tr w:rsidR="00B6065F" w:rsidRPr="00A36930" w:rsidTr="00B6065F">
        <w:tc>
          <w:tcPr>
            <w:tcW w:w="2361" w:type="dxa"/>
            <w:vMerge/>
            <w:tcBorders>
              <w:top w:val="nil"/>
              <w:bottom w:val="single" w:sz="4" w:space="0" w:color="auto"/>
            </w:tcBorders>
          </w:tcPr>
          <w:p w:rsidR="00B6065F" w:rsidRPr="00A36930" w:rsidRDefault="00B6065F" w:rsidP="00EC3D26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2558</w:t>
            </w: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</w:tcPr>
          <w:p w:rsidR="00B6065F" w:rsidRPr="00A36930" w:rsidRDefault="00B6065F" w:rsidP="00B6065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2559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:rsidR="00B6065F" w:rsidRPr="00A36930" w:rsidRDefault="00B6065F" w:rsidP="00B6065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2560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B6065F" w:rsidRPr="00A36930" w:rsidRDefault="00B6065F" w:rsidP="00B6065F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2561</w:t>
            </w: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6065F" w:rsidRPr="00A36930" w:rsidRDefault="00B6065F" w:rsidP="00EC3D26">
            <w:p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</w:rPr>
              <w:t>2562</w:t>
            </w:r>
          </w:p>
        </w:tc>
      </w:tr>
      <w:tr w:rsidR="00B6065F" w:rsidRPr="00A36930" w:rsidTr="00B6065F">
        <w:tc>
          <w:tcPr>
            <w:tcW w:w="2361" w:type="dxa"/>
            <w:tcBorders>
              <w:top w:val="single" w:sz="4" w:space="0" w:color="auto"/>
            </w:tcBorders>
          </w:tcPr>
          <w:p w:rsidR="00B6065F" w:rsidRPr="00A36930" w:rsidRDefault="00B6065F" w:rsidP="00EC3D26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6065F" w:rsidRPr="00A36930" w:rsidTr="00B6065F">
        <w:tc>
          <w:tcPr>
            <w:tcW w:w="2361" w:type="dxa"/>
          </w:tcPr>
          <w:p w:rsidR="00B6065F" w:rsidRPr="00A36930" w:rsidRDefault="00B6065F" w:rsidP="00EC3D26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งบประมาณในการดำเนินงาน</w:t>
            </w:r>
            <w:r w:rsidRPr="00A369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(บาท)</w:t>
            </w:r>
          </w:p>
        </w:tc>
        <w:tc>
          <w:tcPr>
            <w:tcW w:w="1352" w:type="dxa"/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6" w:type="dxa"/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6" w:type="dxa"/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94" w:type="dxa"/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63" w:type="dxa"/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B6065F" w:rsidRPr="00A36930" w:rsidTr="00B6065F">
        <w:tc>
          <w:tcPr>
            <w:tcW w:w="2361" w:type="dxa"/>
          </w:tcPr>
          <w:p w:rsidR="00B6065F" w:rsidRPr="00A36930" w:rsidRDefault="00B6065F" w:rsidP="00EC3D26">
            <w:pPr>
              <w:numPr>
                <w:ilvl w:val="0"/>
                <w:numId w:val="1"/>
              </w:numPr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จำนวนผู้ร่วมโครงการ</w:t>
            </w:r>
            <w:r w:rsidRPr="00A3693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(คน)</w:t>
            </w:r>
          </w:p>
        </w:tc>
        <w:tc>
          <w:tcPr>
            <w:tcW w:w="1352" w:type="dxa"/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46" w:type="dxa"/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6" w:type="dxa"/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94" w:type="dxa"/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63" w:type="dxa"/>
          </w:tcPr>
          <w:p w:rsidR="00B6065F" w:rsidRPr="00A36930" w:rsidRDefault="00B6065F" w:rsidP="00EC3D2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FB4140" w:rsidRDefault="00B6065F" w:rsidP="00D7557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</w:rPr>
        <w:t xml:space="preserve"> </w:t>
      </w:r>
    </w:p>
    <w:p w:rsidR="00D75579" w:rsidRPr="00A36930" w:rsidRDefault="00D75579" w:rsidP="00D75579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แผนการดำเนินงาน</w:t>
      </w:r>
      <w:r w:rsidRPr="00A36930">
        <w:rPr>
          <w:rFonts w:ascii="TH SarabunIT๙" w:hAnsi="TH SarabunIT๙" w:cs="TH SarabunIT๙"/>
          <w:b/>
          <w:bCs/>
          <w:sz w:val="30"/>
          <w:szCs w:val="30"/>
        </w:rPr>
        <w:t xml:space="preserve"> / </w:t>
      </w: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แผนกิจกรรม (รายชื่อโครงการ)</w:t>
      </w:r>
    </w:p>
    <w:p w:rsidR="00D75579" w:rsidRPr="00A36930" w:rsidRDefault="00D75579" w:rsidP="00D75579">
      <w:pPr>
        <w:jc w:val="thaiDistribute"/>
        <w:rPr>
          <w:rFonts w:ascii="TH SarabunIT๙" w:hAnsi="TH SarabunIT๙" w:cs="TH SarabunIT๙"/>
          <w:sz w:val="30"/>
          <w:szCs w:val="30"/>
          <w:u w:val="single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ab/>
      </w:r>
      <w:r w:rsidRPr="00A36930">
        <w:rPr>
          <w:rFonts w:ascii="TH SarabunIT๙" w:hAnsi="TH SarabunIT๙" w:cs="TH SarabunIT๙"/>
          <w:sz w:val="30"/>
          <w:szCs w:val="30"/>
          <w:u w:val="single"/>
          <w:cs/>
        </w:rPr>
        <w:t>แผนการดำเนินงาน</w:t>
      </w:r>
    </w:p>
    <w:p w:rsidR="00D75579" w:rsidRPr="00A36930" w:rsidRDefault="00D75579" w:rsidP="00D75579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ab/>
        <w:t xml:space="preserve">กล่าวถึงขั้นตอนการปฏิบัติ เพื่อให้ได้มาซึ่งแผนปฏิบัติงานและกิจกรรมที่จะดำเนินงานระดับแผน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494"/>
        <w:gridCol w:w="1494"/>
        <w:gridCol w:w="1498"/>
        <w:gridCol w:w="1494"/>
        <w:gridCol w:w="1527"/>
      </w:tblGrid>
      <w:tr w:rsidR="00D75579" w:rsidRPr="00A36930" w:rsidTr="00EE197E">
        <w:tc>
          <w:tcPr>
            <w:tcW w:w="1548" w:type="dxa"/>
            <w:vMerge w:val="restar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192" w:type="dxa"/>
            <w:gridSpan w:val="4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ระยะเวลาดำเนินงาน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75579" w:rsidRPr="00A36930" w:rsidTr="00EE197E">
        <w:tc>
          <w:tcPr>
            <w:tcW w:w="1548" w:type="dxa"/>
            <w:vMerge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ต.ค.-ธ.ค. 57</w:t>
            </w: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ม.ค.-มี.ค.58</w:t>
            </w: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เม.ย.-มิ.ย.58</w:t>
            </w: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ก.ค.-ก.ย.58</w:t>
            </w:r>
          </w:p>
        </w:tc>
        <w:tc>
          <w:tcPr>
            <w:tcW w:w="1548" w:type="dxa"/>
            <w:vMerge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75579" w:rsidRPr="00A36930" w:rsidTr="00EE197E"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75579" w:rsidRPr="00A36930" w:rsidTr="00EE197E"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75579" w:rsidRPr="00A36930" w:rsidRDefault="00D75579" w:rsidP="00D75579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:rsidR="00D75579" w:rsidRPr="00A36930" w:rsidRDefault="00D75579" w:rsidP="00D75579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Pr="00A36930">
        <w:rPr>
          <w:rFonts w:ascii="TH SarabunIT๙" w:hAnsi="TH SarabunIT๙" w:cs="TH SarabunIT๙"/>
          <w:sz w:val="30"/>
          <w:szCs w:val="30"/>
          <w:u w:val="single"/>
          <w:cs/>
        </w:rPr>
        <w:t>กิจกรรม/โครงการ</w:t>
      </w: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</w:p>
    <w:p w:rsidR="00D75579" w:rsidRPr="00A36930" w:rsidRDefault="00D75579" w:rsidP="00D75579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(</w:t>
      </w:r>
      <w:r w:rsidRPr="00A36930">
        <w:rPr>
          <w:rFonts w:ascii="TH SarabunIT๙" w:hAnsi="TH SarabunIT๙" w:cs="TH SarabunIT๙"/>
          <w:sz w:val="30"/>
          <w:szCs w:val="30"/>
          <w:cs/>
        </w:rPr>
        <w:t xml:space="preserve">เสนอตามประเด็นหรือกลุ่มเป้าหมาย ให้รวมโครงการที่ได้รับงบประมาณแผ่นดิน เงินรายได้คณะ เงินที่ได้จากหน่วยงานอื่น ๆ </w:t>
      </w: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1619"/>
        <w:gridCol w:w="1613"/>
        <w:gridCol w:w="1613"/>
        <w:gridCol w:w="1305"/>
        <w:gridCol w:w="1344"/>
      </w:tblGrid>
      <w:tr w:rsidR="00D75579" w:rsidRPr="00A36930" w:rsidTr="00EE197E">
        <w:tc>
          <w:tcPr>
            <w:tcW w:w="1579" w:type="dxa"/>
            <w:vMerge w:val="restar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1659" w:type="dxa"/>
            <w:vMerge w:val="restar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แหล่งงบประมาณ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 (บาท)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การบูร</w:t>
            </w:r>
            <w:proofErr w:type="spellStart"/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ณา</w:t>
            </w:r>
            <w:proofErr w:type="spellEnd"/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</w:t>
            </w:r>
          </w:p>
        </w:tc>
      </w:tr>
      <w:tr w:rsidR="00D75579" w:rsidRPr="00A36930" w:rsidTr="00EE197E">
        <w:tc>
          <w:tcPr>
            <w:tcW w:w="1579" w:type="dxa"/>
            <w:vMerge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การเรียน</w:t>
            </w:r>
          </w:p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การสอน</w:t>
            </w:r>
          </w:p>
        </w:tc>
        <w:tc>
          <w:tcPr>
            <w:tcW w:w="1370" w:type="dxa"/>
            <w:shd w:val="clear" w:color="auto" w:fill="auto"/>
          </w:tcPr>
          <w:p w:rsidR="00D75579" w:rsidRPr="00A36930" w:rsidRDefault="00A36930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กิจกรรมนักศึกษา</w:t>
            </w:r>
          </w:p>
        </w:tc>
      </w:tr>
      <w:tr w:rsidR="00D75579" w:rsidRPr="00A36930" w:rsidTr="00EE197E">
        <w:tc>
          <w:tcPr>
            <w:tcW w:w="1579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9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5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55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370" w:type="dxa"/>
            <w:shd w:val="clear" w:color="auto" w:fill="auto"/>
          </w:tcPr>
          <w:p w:rsidR="00D75579" w:rsidRPr="00A36930" w:rsidRDefault="00D75579" w:rsidP="00EE197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ระบุ ชื่อวิชา รหัสวิชา </w:t>
            </w:r>
          </w:p>
        </w:tc>
        <w:tc>
          <w:tcPr>
            <w:tcW w:w="1370" w:type="dxa"/>
            <w:shd w:val="clear" w:color="auto" w:fill="auto"/>
          </w:tcPr>
          <w:p w:rsidR="00D75579" w:rsidRPr="00A36930" w:rsidRDefault="00D75579" w:rsidP="00A36930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ระบุ </w:t>
            </w:r>
            <w:r w:rsidR="00A36930"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กิจกรรมที่มอบหมายนักศึกษา</w:t>
            </w:r>
          </w:p>
        </w:tc>
      </w:tr>
    </w:tbl>
    <w:p w:rsidR="00D75579" w:rsidRPr="00A36930" w:rsidRDefault="00D75579" w:rsidP="00D75579">
      <w:pPr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D75579" w:rsidRPr="00A36930" w:rsidRDefault="00D75579" w:rsidP="00D75579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ผลที่คาดว่าจะได้รับจากการดำเนินงาน</w:t>
      </w:r>
    </w:p>
    <w:p w:rsidR="00B6065F" w:rsidRPr="00A36930" w:rsidRDefault="00B6065F" w:rsidP="00B6065F">
      <w:pPr>
        <w:numPr>
          <w:ilvl w:val="0"/>
          <w:numId w:val="2"/>
        </w:numPr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 xml:space="preserve">มีการสอดแทรกศิลปะและวัฒนธรรม ภูมิปัญญาท้องถิ่นในกระบวนการเรียนการสอนและส่งผลต่อการเรียนรู้ของนักศึกษา </w:t>
      </w:r>
    </w:p>
    <w:p w:rsidR="00B6065F" w:rsidRPr="00A36930" w:rsidRDefault="00B6065F" w:rsidP="00B6065F">
      <w:pPr>
        <w:ind w:left="108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B4140" w:rsidRPr="00A36930" w:rsidRDefault="00D75579" w:rsidP="00FB4140">
      <w:pPr>
        <w:jc w:val="thaiDistribute"/>
        <w:rPr>
          <w:rFonts w:ascii="TH SarabunIT๙" w:hAnsi="TH SarabunIT๙" w:cs="TH SarabunIT๙" w:hint="cs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ตัวชี้วัด / ค่าเป้าหมาย ระดับโครงการ / ระดับแผน</w:t>
      </w:r>
      <w:r w:rsidRPr="00A36930">
        <w:rPr>
          <w:rFonts w:ascii="TH SarabunIT๙" w:hAnsi="TH SarabunIT๙" w:cs="TH SarabunIT๙"/>
          <w:b/>
          <w:bCs/>
          <w:sz w:val="30"/>
          <w:szCs w:val="30"/>
        </w:rPr>
        <w:t xml:space="preserve"> (</w:t>
      </w: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ยึดวัตถุประสงค์</w:t>
      </w:r>
      <w:r w:rsidR="00FB4140">
        <w:rPr>
          <w:rFonts w:ascii="TH SarabunIT๙" w:hAnsi="TH SarabunIT๙" w:cs="TH SarabunIT๙"/>
          <w:b/>
          <w:bCs/>
          <w:sz w:val="30"/>
          <w:szCs w:val="30"/>
          <w:cs/>
        </w:rPr>
        <w:t>ของแผน ตัวชี้วัดด้านการดำเนินงาน)</w:t>
      </w:r>
    </w:p>
    <w:p w:rsidR="00D75579" w:rsidRPr="00A36930" w:rsidRDefault="00D75579" w:rsidP="00D75579">
      <w:pPr>
        <w:jc w:val="thaiDistribute"/>
        <w:rPr>
          <w:rFonts w:ascii="TH SarabunIT๙" w:hAnsi="TH SarabunIT๙" w:cs="TH SarabunIT๙" w:hint="c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4501"/>
        <w:gridCol w:w="1529"/>
        <w:gridCol w:w="1360"/>
      </w:tblGrid>
      <w:tr w:rsidR="00D75579" w:rsidRPr="00A36930" w:rsidTr="00EE197E">
        <w:trPr>
          <w:tblHeader/>
        </w:trPr>
        <w:tc>
          <w:tcPr>
            <w:tcW w:w="3398" w:type="pct"/>
            <w:gridSpan w:val="2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ชื่อตัวชี้วัด</w:t>
            </w:r>
          </w:p>
        </w:tc>
        <w:tc>
          <w:tcPr>
            <w:tcW w:w="848" w:type="pc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754" w:type="pc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</w:tc>
      </w:tr>
      <w:tr w:rsidR="00D75579" w:rsidRPr="00A36930" w:rsidTr="00EE197E">
        <w:tc>
          <w:tcPr>
            <w:tcW w:w="3398" w:type="pct"/>
            <w:gridSpan w:val="2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ระดับผลลัพธ์  </w:t>
            </w:r>
          </w:p>
        </w:tc>
        <w:tc>
          <w:tcPr>
            <w:tcW w:w="848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4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75579" w:rsidRPr="00A36930" w:rsidTr="00EE197E">
        <w:tc>
          <w:tcPr>
            <w:tcW w:w="902" w:type="pct"/>
            <w:vMerge w:val="restart"/>
            <w:shd w:val="clear" w:color="auto" w:fill="auto"/>
            <w:vAlign w:val="center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2496" w:type="pct"/>
            <w:shd w:val="clear" w:color="auto" w:fill="auto"/>
          </w:tcPr>
          <w:p w:rsidR="00D75579" w:rsidRPr="00A36930" w:rsidRDefault="00D75579" w:rsidP="00FB41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="00FB41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โครงการศิลปวัฒนธรรม</w:t>
            </w:r>
          </w:p>
        </w:tc>
        <w:tc>
          <w:tcPr>
            <w:tcW w:w="848" w:type="pct"/>
            <w:shd w:val="clear" w:color="auto" w:fill="auto"/>
          </w:tcPr>
          <w:p w:rsidR="00D75579" w:rsidRPr="00A36930" w:rsidRDefault="00FB4140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754" w:type="pc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D75579" w:rsidRPr="00A36930" w:rsidTr="00EE197E">
        <w:tc>
          <w:tcPr>
            <w:tcW w:w="902" w:type="pct"/>
            <w:vMerge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6" w:type="pct"/>
            <w:shd w:val="clear" w:color="auto" w:fill="auto"/>
          </w:tcPr>
          <w:p w:rsidR="00D75579" w:rsidRPr="00A36930" w:rsidRDefault="00D75579" w:rsidP="00FB41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="00FB41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ผู้เข้าร่วม</w:t>
            </w: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848" w:type="pct"/>
            <w:shd w:val="clear" w:color="auto" w:fill="auto"/>
          </w:tcPr>
          <w:p w:rsidR="00FB4140" w:rsidRPr="00A36930" w:rsidRDefault="00FB4140" w:rsidP="00FB4140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</w:t>
            </w:r>
          </w:p>
        </w:tc>
        <w:tc>
          <w:tcPr>
            <w:tcW w:w="754" w:type="pc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75579" w:rsidRPr="00A36930" w:rsidTr="00EE197E">
        <w:tc>
          <w:tcPr>
            <w:tcW w:w="902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เชิงคุณภาพ    </w:t>
            </w:r>
          </w:p>
        </w:tc>
        <w:tc>
          <w:tcPr>
            <w:tcW w:w="2496" w:type="pct"/>
            <w:shd w:val="clear" w:color="auto" w:fill="auto"/>
          </w:tcPr>
          <w:p w:rsidR="00D75579" w:rsidRPr="00A36930" w:rsidRDefault="00D75579" w:rsidP="00FB41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  <w:r w:rsidR="00FB41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ของโครงการที่บรรลุตามวัตถุประสงค์ของโครงการ</w:t>
            </w:r>
          </w:p>
        </w:tc>
        <w:tc>
          <w:tcPr>
            <w:tcW w:w="848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754" w:type="pc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75579" w:rsidRPr="00A36930" w:rsidTr="00EE197E">
        <w:tc>
          <w:tcPr>
            <w:tcW w:w="902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เชิงเวลา        </w:t>
            </w:r>
          </w:p>
        </w:tc>
        <w:tc>
          <w:tcPr>
            <w:tcW w:w="2496" w:type="pct"/>
            <w:shd w:val="clear" w:color="auto" w:fill="auto"/>
          </w:tcPr>
          <w:p w:rsidR="00D75579" w:rsidRPr="00A36930" w:rsidRDefault="00D75579" w:rsidP="00FB41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</w:t>
            </w:r>
            <w:r w:rsidR="00FB41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โครงการที่แล้วเสร็จตามระยะเวลาที่กำหนด</w:t>
            </w:r>
          </w:p>
        </w:tc>
        <w:tc>
          <w:tcPr>
            <w:tcW w:w="848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754" w:type="pc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75579" w:rsidRPr="00A36930" w:rsidTr="00EE197E">
        <w:tc>
          <w:tcPr>
            <w:tcW w:w="902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เชิงต้นทุน</w:t>
            </w:r>
          </w:p>
        </w:tc>
        <w:tc>
          <w:tcPr>
            <w:tcW w:w="2496" w:type="pct"/>
            <w:shd w:val="clear" w:color="auto" w:fill="auto"/>
          </w:tcPr>
          <w:p w:rsidR="00D75579" w:rsidRPr="00A36930" w:rsidRDefault="00D75579" w:rsidP="00FB414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ค่าใช้จ่ายการให้</w:t>
            </w:r>
            <w:r w:rsidR="00FB414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ทำนุบำรุงศิลปวัฒนธรรม</w:t>
            </w: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ตามงบประมาณที่ได้รับจัดสรร</w:t>
            </w:r>
          </w:p>
        </w:tc>
        <w:tc>
          <w:tcPr>
            <w:tcW w:w="848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ล้านบาท</w:t>
            </w:r>
          </w:p>
        </w:tc>
        <w:tc>
          <w:tcPr>
            <w:tcW w:w="754" w:type="pc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75579" w:rsidRPr="00A36930" w:rsidTr="00EE197E">
        <w:tc>
          <w:tcPr>
            <w:tcW w:w="3398" w:type="pct"/>
            <w:gridSpan w:val="2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ระดับผลผลิต</w:t>
            </w:r>
          </w:p>
        </w:tc>
        <w:tc>
          <w:tcPr>
            <w:tcW w:w="848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54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75579" w:rsidRPr="00A36930" w:rsidTr="00EE197E">
        <w:tc>
          <w:tcPr>
            <w:tcW w:w="902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2496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ร้อยละของผู้เข้ารับบริการนำความรู้ไปใช้ประโยชน์</w:t>
            </w:r>
          </w:p>
        </w:tc>
        <w:tc>
          <w:tcPr>
            <w:tcW w:w="848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754" w:type="pc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75579" w:rsidRPr="00A36930" w:rsidTr="00EE197E">
        <w:tc>
          <w:tcPr>
            <w:tcW w:w="902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2496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ร้อยละความพึงพอใจของผู้รับบริการ / หน่วยงาน / องค์กรที่รับบริการวิชาการและวิชาชีพต่อประโยชน์จากบริการ</w:t>
            </w:r>
          </w:p>
        </w:tc>
        <w:tc>
          <w:tcPr>
            <w:tcW w:w="848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ร้อยละ </w:t>
            </w:r>
          </w:p>
        </w:tc>
        <w:tc>
          <w:tcPr>
            <w:tcW w:w="754" w:type="pct"/>
            <w:shd w:val="clear" w:color="auto" w:fill="auto"/>
          </w:tcPr>
          <w:p w:rsidR="00D75579" w:rsidRPr="00A36930" w:rsidRDefault="00D75579" w:rsidP="00EE197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75579" w:rsidRPr="00A36930" w:rsidTr="00EE197E">
        <w:tc>
          <w:tcPr>
            <w:tcW w:w="3398" w:type="pct"/>
            <w:gridSpan w:val="2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ระดับความรู้เฉลี่ยที่เพิ่มขึ้นหลังจากรับบริการ</w:t>
            </w:r>
          </w:p>
        </w:tc>
        <w:tc>
          <w:tcPr>
            <w:tcW w:w="848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</w:t>
            </w:r>
          </w:p>
        </w:tc>
        <w:tc>
          <w:tcPr>
            <w:tcW w:w="754" w:type="pct"/>
            <w:shd w:val="clear" w:color="auto" w:fill="auto"/>
          </w:tcPr>
          <w:p w:rsidR="00D75579" w:rsidRPr="00A36930" w:rsidRDefault="00D75579" w:rsidP="00EE197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3693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≥  1  </w:t>
            </w:r>
          </w:p>
        </w:tc>
      </w:tr>
    </w:tbl>
    <w:p w:rsidR="00D75579" w:rsidRPr="00A36930" w:rsidRDefault="00D75579" w:rsidP="00D75579">
      <w:pPr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FB4140" w:rsidRDefault="00FB4140" w:rsidP="00D75579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991"/>
        <w:gridCol w:w="833"/>
        <w:gridCol w:w="633"/>
        <w:gridCol w:w="201"/>
        <w:gridCol w:w="793"/>
        <w:gridCol w:w="633"/>
        <w:gridCol w:w="201"/>
        <w:gridCol w:w="814"/>
      </w:tblGrid>
      <w:tr w:rsidR="00FB4140" w:rsidTr="00FB41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ตัวชี้วัดเชิงคุณภาพ</w:t>
            </w:r>
          </w:p>
          <w:p w:rsidR="00FB4140" w:rsidRDefault="00FB41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กำหนดตามกลุ่มนโยบายมหาวิทยาลัย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</w:tr>
      <w:tr w:rsidR="00FB4140" w:rsidTr="00FB41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40" w:rsidRDefault="00FB414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หน่วยนับ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2557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2558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2559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2560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</w:rPr>
              <w:t>2561</w:t>
            </w:r>
          </w:p>
        </w:tc>
      </w:tr>
      <w:tr w:rsidR="00FB4140" w:rsidTr="00FB4140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B4140" w:rsidRDefault="00FB4140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1. ส่งเสริมให้นักศึกษาและบุคลากรตระหนังถึงคุณค่าและความงามของศิลปะและวัฒนธรรม ประเพณี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และอัต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ลักษณ์ของมหาวิทยาลัย</w:t>
            </w:r>
          </w:p>
        </w:tc>
      </w:tr>
      <w:tr w:rsidR="00FB4140" w:rsidTr="00FB41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ind w:firstLine="7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ร้อยละของนักศึกษาที่เข้าร่วมโครงการตระหนักถึงคุณค่า ความงามของศิลปวัฒนธรรม ประเพณี</w:t>
            </w:r>
            <w:r>
              <w:rPr>
                <w:rFonts w:ascii="TH SarabunIT๙" w:hAnsi="TH SarabunIT๙" w:cs="TH SarabunIT๙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80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80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80</w:t>
            </w:r>
          </w:p>
        </w:tc>
      </w:tr>
      <w:tr w:rsidR="00FB4140" w:rsidTr="00FB4140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B4140" w:rsidRDefault="00FB414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2. การสำรวจ รวบรวมองค์ความรู้ต่างๆ ภูมิปัญญาทางศิลปวัฒนธรรมด้านต่างๆ ในภาคตะวันออกเฉียงเหนือและภูมิภาคลุ่มน้ำโขง</w:t>
            </w:r>
          </w:p>
        </w:tc>
      </w:tr>
      <w:tr w:rsidR="00FB4140" w:rsidTr="00FB41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ind w:firstLine="7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การกับการเรียนการสอน หรือการวิจัย หรือการบริการวิชาการ หรือกิจกรรมนักศึกษา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</w:tr>
      <w:tr w:rsidR="00FB4140" w:rsidTr="00FB4140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B4140" w:rsidRDefault="00FB414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3. การเผยแพร่และถ่ายทอดศิลปวัฒนธรรม</w:t>
            </w:r>
          </w:p>
        </w:tc>
      </w:tr>
      <w:tr w:rsidR="00FB4140" w:rsidTr="00FB41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ระดับความรู้เฉลี่ยของผู้เข้าร่วมโครงการที่เพิ่มขึ้น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ระดับ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≥ </w:t>
            </w: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≥ </w:t>
            </w: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≥ </w:t>
            </w: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≥ </w:t>
            </w:r>
            <w:r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≥ </w:t>
            </w:r>
            <w:r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FB4140" w:rsidTr="00FB4140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FB4140" w:rsidRDefault="00FB4140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cs/>
              </w:rPr>
              <w:t>4. การส่งเสริมอนุรักษ์พันธุกรรมพืชท้องถิ่นในจังหวัดอุบลราชธานี</w:t>
            </w:r>
          </w:p>
        </w:tc>
      </w:tr>
      <w:tr w:rsidR="00FB4140" w:rsidTr="00FB414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ind w:firstLine="7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/>
                <w:cs/>
              </w:rPr>
              <w:t>การกับการเรียนการสอน หรือการวิจัย หรือการบริการวิชาการ หรือกิจกรรมนักศึกษา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40" w:rsidRDefault="00FB414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</w:t>
            </w:r>
          </w:p>
        </w:tc>
      </w:tr>
    </w:tbl>
    <w:p w:rsidR="00FB4140" w:rsidRDefault="00FB4140" w:rsidP="00D75579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D75579" w:rsidRPr="00A36930" w:rsidRDefault="00D75579" w:rsidP="00D75579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b/>
          <w:bCs/>
          <w:sz w:val="30"/>
          <w:szCs w:val="30"/>
          <w:cs/>
        </w:rPr>
        <w:t>การติดตามและประเมินผล</w:t>
      </w:r>
    </w:p>
    <w:p w:rsidR="00D75579" w:rsidRPr="00A36930" w:rsidRDefault="00D75579" w:rsidP="00D75579">
      <w:pPr>
        <w:rPr>
          <w:rFonts w:ascii="TH SarabunIT๙" w:hAnsi="TH SarabunIT๙" w:cs="TH SarabunIT๙"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36930">
        <w:rPr>
          <w:rFonts w:ascii="TH SarabunIT๙" w:hAnsi="TH SarabunIT๙" w:cs="TH SarabunIT๙"/>
          <w:sz w:val="30"/>
          <w:szCs w:val="30"/>
          <w:cs/>
        </w:rPr>
        <w:tab/>
        <w:t>กล่าวถึงวิธีการในการกำกั</w:t>
      </w:r>
      <w:r w:rsidR="00A36930" w:rsidRPr="00A36930">
        <w:rPr>
          <w:rFonts w:ascii="TH SarabunIT๙" w:hAnsi="TH SarabunIT๙" w:cs="TH SarabunIT๙"/>
          <w:sz w:val="30"/>
          <w:szCs w:val="30"/>
          <w:cs/>
        </w:rPr>
        <w:t>บติดตามและประเมินผลการดำเนินงาน</w:t>
      </w:r>
      <w:r w:rsidR="00A36930" w:rsidRPr="00A36930">
        <w:rPr>
          <w:rFonts w:ascii="TH SarabunIT๙" w:hAnsi="TH SarabunIT๙" w:cs="TH SarabunIT๙"/>
          <w:sz w:val="30"/>
          <w:szCs w:val="30"/>
          <w:cs/>
        </w:rPr>
        <w:t>ตามตัวบ่งชี้</w:t>
      </w:r>
      <w:r w:rsidRPr="00A36930">
        <w:rPr>
          <w:rFonts w:ascii="TH SarabunIT๙" w:hAnsi="TH SarabunIT๙" w:cs="TH SarabunIT๙"/>
          <w:sz w:val="30"/>
          <w:szCs w:val="30"/>
          <w:cs/>
        </w:rPr>
        <w:t>เพื่อให้แผนปฏิบัติงานบรรลุตามตัวชี้วัดและเป้าหมายที่กำหนด</w:t>
      </w:r>
    </w:p>
    <w:p w:rsidR="00132ED9" w:rsidRPr="00A36930" w:rsidRDefault="00132ED9">
      <w:pPr>
        <w:rPr>
          <w:rFonts w:ascii="TH SarabunIT๙" w:hAnsi="TH SarabunIT๙" w:cs="TH SarabunIT๙"/>
          <w:sz w:val="30"/>
          <w:szCs w:val="30"/>
        </w:rPr>
      </w:pPr>
    </w:p>
    <w:p w:rsidR="00A36930" w:rsidRPr="00FB4140" w:rsidRDefault="00A36930" w:rsidP="00A36930">
      <w:p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FB4140">
        <w:rPr>
          <w:rFonts w:ascii="TH SarabunIT๙" w:hAnsi="TH SarabunIT๙" w:cs="TH SarabunIT๙"/>
          <w:b/>
          <w:bCs/>
          <w:sz w:val="30"/>
          <w:szCs w:val="30"/>
          <w:cs/>
        </w:rPr>
        <w:t>การดำเนินงานหลังเสร็จสิ้นโครงการ</w:t>
      </w:r>
    </w:p>
    <w:p w:rsidR="00A36930" w:rsidRPr="00A36930" w:rsidRDefault="00A36930" w:rsidP="00A36930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มีการนำผลการประเมินไปปรับปรุง</w:t>
      </w:r>
    </w:p>
    <w:p w:rsidR="00A36930" w:rsidRPr="00A36930" w:rsidRDefault="00A36930" w:rsidP="00A36930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A36930">
        <w:rPr>
          <w:rFonts w:ascii="TH SarabunIT๙" w:hAnsi="TH SarabunIT๙" w:cs="TH SarabunIT๙"/>
          <w:sz w:val="30"/>
          <w:szCs w:val="30"/>
          <w:cs/>
        </w:rPr>
        <w:t>มีการเผยแพร่กิจกรรม/การดำเนินงาน</w:t>
      </w:r>
    </w:p>
    <w:p w:rsidR="00A36930" w:rsidRPr="00A36930" w:rsidRDefault="00A36930">
      <w:pPr>
        <w:rPr>
          <w:rFonts w:ascii="TH SarabunIT๙" w:hAnsi="TH SarabunIT๙" w:cs="TH SarabunIT๙"/>
          <w:sz w:val="30"/>
          <w:szCs w:val="30"/>
        </w:rPr>
      </w:pPr>
    </w:p>
    <w:sectPr w:rsidR="00A36930" w:rsidRPr="00A36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4388"/>
    <w:multiLevelType w:val="hybridMultilevel"/>
    <w:tmpl w:val="7DF47806"/>
    <w:lvl w:ilvl="0" w:tplc="D67A9C44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A30CD"/>
    <w:multiLevelType w:val="hybridMultilevel"/>
    <w:tmpl w:val="B9880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42450B3"/>
    <w:multiLevelType w:val="hybridMultilevel"/>
    <w:tmpl w:val="37504F00"/>
    <w:lvl w:ilvl="0" w:tplc="7700BE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79"/>
    <w:rsid w:val="00132ED9"/>
    <w:rsid w:val="002F5194"/>
    <w:rsid w:val="00A36930"/>
    <w:rsid w:val="00B6065F"/>
    <w:rsid w:val="00CC7BB9"/>
    <w:rsid w:val="00D75579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528A5-63CA-4D48-86EB-2907FB1F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5F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930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adsupaso</dc:creator>
  <cp:lastModifiedBy>Natcha</cp:lastModifiedBy>
  <cp:revision>4</cp:revision>
  <dcterms:created xsi:type="dcterms:W3CDTF">2014-11-07T01:57:00Z</dcterms:created>
  <dcterms:modified xsi:type="dcterms:W3CDTF">2014-11-07T02:16:00Z</dcterms:modified>
</cp:coreProperties>
</file>